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CB17" w14:textId="4C04D199" w:rsidR="00024A64" w:rsidRDefault="00F44DBD">
      <w:pPr>
        <w:pStyle w:val="Balk2"/>
        <w:spacing w:before="76" w:line="240" w:lineRule="auto"/>
        <w:ind w:left="495"/>
        <w:jc w:val="left"/>
      </w:pPr>
      <w:r>
        <w:t>………………….</w:t>
      </w:r>
      <w:r w:rsidR="00000000">
        <w:rPr>
          <w:spacing w:val="-19"/>
        </w:rPr>
        <w:t xml:space="preserve"> </w:t>
      </w:r>
      <w:r w:rsidR="00000000">
        <w:rPr>
          <w:color w:val="0F0F0F"/>
        </w:rPr>
        <w:t>İL</w:t>
      </w:r>
      <w:r w:rsidR="00000000">
        <w:rPr>
          <w:color w:val="0F0F0F"/>
          <w:spacing w:val="-19"/>
        </w:rPr>
        <w:t xml:space="preserve"> </w:t>
      </w:r>
      <w:r w:rsidR="00000000">
        <w:t>SINIF/ALAN</w:t>
      </w:r>
      <w:r w:rsidR="00000000">
        <w:rPr>
          <w:spacing w:val="-19"/>
        </w:rPr>
        <w:t xml:space="preserve"> </w:t>
      </w:r>
      <w:r w:rsidR="00000000">
        <w:t>(ÖZEL</w:t>
      </w:r>
      <w:r w:rsidR="00000000">
        <w:rPr>
          <w:spacing w:val="-19"/>
        </w:rPr>
        <w:t xml:space="preserve"> </w:t>
      </w:r>
      <w:r w:rsidR="00000000">
        <w:t>EĞİTİM)</w:t>
      </w:r>
      <w:r w:rsidR="00000000">
        <w:rPr>
          <w:spacing w:val="-20"/>
        </w:rPr>
        <w:t xml:space="preserve"> </w:t>
      </w:r>
      <w:r w:rsidR="00000000">
        <w:t>ZÜMRE</w:t>
      </w:r>
      <w:r w:rsidR="00000000">
        <w:rPr>
          <w:spacing w:val="-19"/>
        </w:rPr>
        <w:t xml:space="preserve"> </w:t>
      </w:r>
      <w:r w:rsidR="00000000">
        <w:t>TOPLANTI</w:t>
      </w:r>
      <w:r w:rsidR="00000000">
        <w:rPr>
          <w:spacing w:val="-13"/>
        </w:rPr>
        <w:t xml:space="preserve"> </w:t>
      </w:r>
      <w:r w:rsidR="00000000">
        <w:rPr>
          <w:spacing w:val="-2"/>
        </w:rPr>
        <w:t>TUTANAĞI</w:t>
      </w:r>
    </w:p>
    <w:p w14:paraId="55B80580" w14:textId="012109E0" w:rsidR="00024A64" w:rsidRDefault="00000000">
      <w:pPr>
        <w:spacing w:before="232"/>
        <w:ind w:left="1066"/>
        <w:rPr>
          <w:sz w:val="24"/>
        </w:rPr>
      </w:pPr>
      <w:r>
        <w:rPr>
          <w:b/>
          <w:sz w:val="24"/>
        </w:rPr>
        <w:t>TOPLANTI</w:t>
      </w:r>
      <w:r>
        <w:rPr>
          <w:b/>
          <w:spacing w:val="23"/>
          <w:sz w:val="24"/>
        </w:rPr>
        <w:t xml:space="preserve"> </w:t>
      </w:r>
      <w:proofErr w:type="spellStart"/>
      <w:r>
        <w:rPr>
          <w:b/>
          <w:sz w:val="24"/>
        </w:rPr>
        <w:t>TARİHi</w:t>
      </w:r>
      <w:proofErr w:type="spellEnd"/>
      <w:r>
        <w:rPr>
          <w:b/>
          <w:sz w:val="24"/>
        </w:rPr>
        <w:t>:</w:t>
      </w:r>
      <w:r>
        <w:rPr>
          <w:b/>
          <w:spacing w:val="13"/>
          <w:sz w:val="24"/>
        </w:rPr>
        <w:t xml:space="preserve"> </w:t>
      </w:r>
    </w:p>
    <w:p w14:paraId="0FB7D8AB" w14:textId="6B847C70" w:rsidR="00024A64" w:rsidRDefault="00000000">
      <w:pPr>
        <w:spacing w:before="141"/>
        <w:ind w:left="1073"/>
        <w:rPr>
          <w:sz w:val="24"/>
        </w:rPr>
      </w:pPr>
      <w:r>
        <w:rPr>
          <w:b/>
          <w:sz w:val="24"/>
        </w:rPr>
        <w:t>TOPLANTI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SAATİ:</w:t>
      </w:r>
      <w:r>
        <w:rPr>
          <w:b/>
          <w:spacing w:val="-2"/>
          <w:sz w:val="24"/>
        </w:rPr>
        <w:t xml:space="preserve"> </w:t>
      </w:r>
    </w:p>
    <w:p w14:paraId="1AFFD172" w14:textId="54A6B904" w:rsidR="00024A64" w:rsidRDefault="00000000">
      <w:pPr>
        <w:spacing w:before="142"/>
        <w:ind w:left="1073"/>
        <w:rPr>
          <w:sz w:val="24"/>
        </w:rPr>
      </w:pPr>
      <w:r>
        <w:rPr>
          <w:b/>
          <w:sz w:val="24"/>
        </w:rPr>
        <w:t>TOPLANTI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YERİ:</w:t>
      </w:r>
      <w:r>
        <w:rPr>
          <w:b/>
          <w:spacing w:val="-1"/>
          <w:sz w:val="24"/>
        </w:rPr>
        <w:t xml:space="preserve"> </w:t>
      </w:r>
    </w:p>
    <w:p w14:paraId="6312B42A" w14:textId="77777777" w:rsidR="00024A64" w:rsidRDefault="00000000">
      <w:pPr>
        <w:pStyle w:val="Balk1"/>
        <w:spacing w:before="127"/>
      </w:pPr>
      <w:r>
        <w:rPr>
          <w:color w:val="111111"/>
        </w:rPr>
        <w:t>KARAR</w:t>
      </w:r>
      <w:r>
        <w:rPr>
          <w:color w:val="111111"/>
          <w:spacing w:val="1"/>
        </w:rPr>
        <w:t xml:space="preserve"> </w:t>
      </w:r>
      <w:r>
        <w:rPr>
          <w:spacing w:val="-5"/>
        </w:rPr>
        <w:t>NO:</w:t>
      </w:r>
    </w:p>
    <w:p w14:paraId="5F96A079" w14:textId="77777777" w:rsidR="00024A64" w:rsidRDefault="00024A64">
      <w:pPr>
        <w:pStyle w:val="GvdeMetni"/>
        <w:spacing w:before="146"/>
        <w:rPr>
          <w:b/>
        </w:rPr>
      </w:pPr>
    </w:p>
    <w:p w14:paraId="30972D68" w14:textId="77777777" w:rsidR="00024A64" w:rsidRDefault="00000000">
      <w:pPr>
        <w:ind w:left="1079"/>
        <w:rPr>
          <w:b/>
          <w:sz w:val="24"/>
        </w:rPr>
      </w:pPr>
      <w:r>
        <w:rPr>
          <w:b/>
          <w:sz w:val="24"/>
        </w:rPr>
        <w:t>GÜNDEM</w:t>
      </w:r>
      <w:r>
        <w:rPr>
          <w:b/>
          <w:spacing w:val="-1"/>
          <w:sz w:val="24"/>
        </w:rPr>
        <w:t xml:space="preserve"> </w:t>
      </w:r>
      <w:r>
        <w:rPr>
          <w:b/>
          <w:color w:val="0F0F0F"/>
          <w:spacing w:val="-2"/>
          <w:sz w:val="24"/>
        </w:rPr>
        <w:t>MADDELERİ:</w:t>
      </w:r>
    </w:p>
    <w:p w14:paraId="32B5B464" w14:textId="77777777" w:rsidR="00024A64" w:rsidRDefault="00000000">
      <w:pPr>
        <w:pStyle w:val="ListeParagraf"/>
        <w:numPr>
          <w:ilvl w:val="0"/>
          <w:numId w:val="3"/>
        </w:numPr>
        <w:tabs>
          <w:tab w:val="left" w:pos="1079"/>
        </w:tabs>
        <w:spacing w:before="200"/>
        <w:ind w:left="1079" w:hanging="371"/>
        <w:rPr>
          <w:sz w:val="24"/>
        </w:rPr>
      </w:pPr>
      <w:r>
        <w:rPr>
          <w:sz w:val="24"/>
        </w:rPr>
        <w:t>Açılış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yoklama</w:t>
      </w:r>
    </w:p>
    <w:p w14:paraId="7FD63059" w14:textId="77777777" w:rsidR="00024A64" w:rsidRDefault="00000000">
      <w:pPr>
        <w:pStyle w:val="ListeParagraf"/>
        <w:numPr>
          <w:ilvl w:val="0"/>
          <w:numId w:val="3"/>
        </w:numPr>
        <w:tabs>
          <w:tab w:val="left" w:pos="1080"/>
        </w:tabs>
        <w:spacing w:before="38"/>
        <w:ind w:hanging="363"/>
        <w:rPr>
          <w:position w:val="1"/>
          <w:sz w:val="24"/>
        </w:rPr>
      </w:pPr>
      <w:r>
        <w:rPr>
          <w:sz w:val="24"/>
        </w:rPr>
        <w:t>Gündem maddelerinin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okunması</w:t>
      </w:r>
    </w:p>
    <w:p w14:paraId="5709C63C" w14:textId="77777777" w:rsidR="00024A64" w:rsidRDefault="00000000">
      <w:pPr>
        <w:pStyle w:val="ListeParagraf"/>
        <w:numPr>
          <w:ilvl w:val="0"/>
          <w:numId w:val="3"/>
        </w:numPr>
        <w:tabs>
          <w:tab w:val="left" w:pos="1080"/>
          <w:tab w:val="left" w:pos="1088"/>
        </w:tabs>
        <w:spacing w:before="31" w:line="268" w:lineRule="auto"/>
        <w:ind w:left="1088" w:right="1267" w:hanging="376"/>
        <w:rPr>
          <w:position w:val="1"/>
          <w:sz w:val="24"/>
        </w:rPr>
      </w:pPr>
      <w:r>
        <w:rPr>
          <w:sz w:val="24"/>
        </w:rPr>
        <w:t>Ülkemizde yaşanan</w:t>
      </w:r>
      <w:r>
        <w:rPr>
          <w:spacing w:val="-6"/>
          <w:sz w:val="24"/>
        </w:rPr>
        <w:t xml:space="preserve"> </w:t>
      </w:r>
      <w:r>
        <w:rPr>
          <w:sz w:val="24"/>
        </w:rPr>
        <w:t>depremden</w:t>
      </w:r>
      <w:r>
        <w:rPr>
          <w:spacing w:val="-3"/>
          <w:sz w:val="24"/>
        </w:rPr>
        <w:t xml:space="preserve"> </w:t>
      </w:r>
      <w:r>
        <w:rPr>
          <w:sz w:val="24"/>
        </w:rPr>
        <w:t>dolaylı</w:t>
      </w:r>
      <w:r>
        <w:rPr>
          <w:spacing w:val="-3"/>
          <w:sz w:val="24"/>
        </w:rPr>
        <w:t xml:space="preserve"> </w:t>
      </w:r>
      <w:r>
        <w:rPr>
          <w:sz w:val="24"/>
        </w:rPr>
        <w:t>olarak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etkîlenen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öğrenci ve</w:t>
      </w:r>
      <w:r>
        <w:rPr>
          <w:spacing w:val="-13"/>
          <w:sz w:val="24"/>
        </w:rPr>
        <w:t xml:space="preserve"> </w:t>
      </w:r>
      <w:r>
        <w:rPr>
          <w:sz w:val="24"/>
        </w:rPr>
        <w:t>velilerin</w:t>
      </w:r>
      <w:r>
        <w:rPr>
          <w:spacing w:val="-3"/>
          <w:sz w:val="24"/>
        </w:rPr>
        <w:t xml:space="preserve"> </w:t>
      </w:r>
      <w:r>
        <w:rPr>
          <w:sz w:val="24"/>
        </w:rPr>
        <w:t>destek hizmetlerine yönlendirilme süreçleri</w:t>
      </w:r>
    </w:p>
    <w:p w14:paraId="2D06C809" w14:textId="77777777" w:rsidR="00024A64" w:rsidRDefault="00000000">
      <w:pPr>
        <w:pStyle w:val="ListeParagraf"/>
        <w:numPr>
          <w:ilvl w:val="0"/>
          <w:numId w:val="3"/>
        </w:numPr>
        <w:tabs>
          <w:tab w:val="left" w:pos="1084"/>
        </w:tabs>
        <w:spacing w:before="5"/>
        <w:ind w:left="1084" w:hanging="366"/>
        <w:rPr>
          <w:position w:val="1"/>
          <w:sz w:val="24"/>
        </w:rPr>
      </w:pPr>
      <w:r>
        <w:rPr>
          <w:sz w:val="24"/>
        </w:rPr>
        <w:t>Bir</w:t>
      </w:r>
      <w:r>
        <w:rPr>
          <w:spacing w:val="16"/>
          <w:sz w:val="24"/>
        </w:rPr>
        <w:t xml:space="preserve"> </w:t>
      </w:r>
      <w:r>
        <w:rPr>
          <w:sz w:val="24"/>
        </w:rPr>
        <w:t>önceki</w:t>
      </w:r>
      <w:r>
        <w:rPr>
          <w:spacing w:val="20"/>
          <w:sz w:val="24"/>
        </w:rPr>
        <w:t xml:space="preserve"> </w:t>
      </w:r>
      <w:r>
        <w:rPr>
          <w:sz w:val="24"/>
        </w:rPr>
        <w:t>toplantıda</w:t>
      </w:r>
      <w:r>
        <w:rPr>
          <w:spacing w:val="21"/>
          <w:sz w:val="24"/>
        </w:rPr>
        <w:t xml:space="preserve"> </w:t>
      </w:r>
      <w:r>
        <w:rPr>
          <w:sz w:val="24"/>
        </w:rPr>
        <w:t>alınan</w:t>
      </w:r>
      <w:r>
        <w:rPr>
          <w:spacing w:val="16"/>
          <w:sz w:val="24"/>
        </w:rPr>
        <w:t xml:space="preserve"> </w:t>
      </w:r>
      <w:r>
        <w:rPr>
          <w:sz w:val="24"/>
        </w:rPr>
        <w:t>kararların</w:t>
      </w:r>
      <w:r>
        <w:rPr>
          <w:spacing w:val="19"/>
          <w:sz w:val="24"/>
        </w:rPr>
        <w:t xml:space="preserve"> </w:t>
      </w:r>
      <w:r>
        <w:rPr>
          <w:sz w:val="24"/>
        </w:rPr>
        <w:t>okuması,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incelenmesi</w:t>
      </w:r>
    </w:p>
    <w:p w14:paraId="7834CBBF" w14:textId="77777777" w:rsidR="00024A64" w:rsidRDefault="00000000">
      <w:pPr>
        <w:pStyle w:val="ListeParagraf"/>
        <w:numPr>
          <w:ilvl w:val="0"/>
          <w:numId w:val="3"/>
        </w:numPr>
        <w:tabs>
          <w:tab w:val="left" w:pos="1084"/>
        </w:tabs>
        <w:spacing w:before="31"/>
        <w:ind w:left="1084" w:hanging="366"/>
        <w:rPr>
          <w:position w:val="1"/>
          <w:sz w:val="24"/>
        </w:rPr>
      </w:pPr>
      <w:r>
        <w:rPr>
          <w:sz w:val="24"/>
        </w:rPr>
        <w:t>Merkez</w:t>
      </w:r>
      <w:r>
        <w:rPr>
          <w:spacing w:val="17"/>
          <w:sz w:val="24"/>
        </w:rPr>
        <w:t xml:space="preserve"> </w:t>
      </w:r>
      <w:r>
        <w:rPr>
          <w:sz w:val="24"/>
        </w:rPr>
        <w:t>ilçe</w:t>
      </w:r>
      <w:r>
        <w:rPr>
          <w:spacing w:val="12"/>
          <w:sz w:val="24"/>
        </w:rPr>
        <w:t xml:space="preserve"> </w:t>
      </w:r>
      <w:r>
        <w:rPr>
          <w:sz w:val="24"/>
        </w:rPr>
        <w:t>zümre</w:t>
      </w:r>
      <w:r>
        <w:rPr>
          <w:spacing w:val="16"/>
          <w:sz w:val="24"/>
        </w:rPr>
        <w:t xml:space="preserve"> </w:t>
      </w:r>
      <w:r>
        <w:rPr>
          <w:sz w:val="24"/>
        </w:rPr>
        <w:t>toplantısında</w:t>
      </w:r>
      <w:r>
        <w:rPr>
          <w:spacing w:val="34"/>
          <w:sz w:val="24"/>
        </w:rPr>
        <w:t xml:space="preserve"> </w:t>
      </w:r>
      <w:r>
        <w:rPr>
          <w:sz w:val="24"/>
        </w:rPr>
        <w:t>alınan</w:t>
      </w:r>
      <w:r>
        <w:rPr>
          <w:spacing w:val="18"/>
          <w:sz w:val="24"/>
        </w:rPr>
        <w:t xml:space="preserve"> </w:t>
      </w:r>
      <w:r>
        <w:rPr>
          <w:sz w:val="24"/>
        </w:rPr>
        <w:t>kararları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değerlendirilmesi</w:t>
      </w:r>
    </w:p>
    <w:p w14:paraId="1C794D5C" w14:textId="77777777" w:rsidR="00024A64" w:rsidRDefault="00000000">
      <w:pPr>
        <w:pStyle w:val="ListeParagraf"/>
        <w:numPr>
          <w:ilvl w:val="0"/>
          <w:numId w:val="3"/>
        </w:numPr>
        <w:tabs>
          <w:tab w:val="left" w:pos="1083"/>
        </w:tabs>
        <w:spacing w:before="31"/>
        <w:ind w:left="1083" w:hanging="364"/>
        <w:rPr>
          <w:position w:val="1"/>
          <w:sz w:val="24"/>
        </w:rPr>
      </w:pPr>
      <w:r>
        <w:rPr>
          <w:sz w:val="24"/>
        </w:rPr>
        <w:t>Eğitim</w:t>
      </w:r>
      <w:r>
        <w:rPr>
          <w:spacing w:val="-3"/>
          <w:sz w:val="24"/>
        </w:rPr>
        <w:t xml:space="preserve"> </w:t>
      </w:r>
      <w:r>
        <w:rPr>
          <w:sz w:val="24"/>
        </w:rPr>
        <w:t>planlarının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ilerleme </w:t>
      </w:r>
      <w:r>
        <w:rPr>
          <w:spacing w:val="-2"/>
          <w:sz w:val="24"/>
        </w:rPr>
        <w:t>süreci</w:t>
      </w:r>
    </w:p>
    <w:p w14:paraId="74997658" w14:textId="77777777" w:rsidR="00024A64" w:rsidRDefault="00000000">
      <w:pPr>
        <w:pStyle w:val="ListeParagraf"/>
        <w:numPr>
          <w:ilvl w:val="0"/>
          <w:numId w:val="3"/>
        </w:numPr>
        <w:tabs>
          <w:tab w:val="left" w:pos="1089"/>
        </w:tabs>
        <w:spacing w:before="30"/>
        <w:ind w:left="1089" w:hanging="362"/>
        <w:rPr>
          <w:position w:val="1"/>
          <w:sz w:val="24"/>
        </w:rPr>
      </w:pPr>
      <w:r>
        <w:rPr>
          <w:sz w:val="24"/>
        </w:rPr>
        <w:t>İlçelerde</w:t>
      </w:r>
      <w:r>
        <w:rPr>
          <w:spacing w:val="3"/>
          <w:sz w:val="24"/>
        </w:rPr>
        <w:t xml:space="preserve"> </w:t>
      </w:r>
      <w:r>
        <w:rPr>
          <w:sz w:val="24"/>
        </w:rPr>
        <w:t>özel</w:t>
      </w:r>
      <w:r>
        <w:rPr>
          <w:spacing w:val="-6"/>
          <w:sz w:val="24"/>
        </w:rPr>
        <w:t xml:space="preserve"> </w:t>
      </w:r>
      <w:r>
        <w:rPr>
          <w:sz w:val="24"/>
        </w:rPr>
        <w:t>eğitimle</w:t>
      </w:r>
      <w:r>
        <w:rPr>
          <w:spacing w:val="3"/>
          <w:sz w:val="24"/>
        </w:rPr>
        <w:t xml:space="preserve"> </w:t>
      </w:r>
      <w:r>
        <w:rPr>
          <w:sz w:val="24"/>
        </w:rPr>
        <w:t>ilgili</w:t>
      </w:r>
      <w:r>
        <w:rPr>
          <w:spacing w:val="-7"/>
          <w:sz w:val="24"/>
        </w:rPr>
        <w:t xml:space="preserve"> </w:t>
      </w:r>
      <w:r>
        <w:rPr>
          <w:sz w:val="24"/>
        </w:rPr>
        <w:t>var</w:t>
      </w:r>
      <w:r>
        <w:rPr>
          <w:spacing w:val="-6"/>
          <w:sz w:val="24"/>
        </w:rPr>
        <w:t xml:space="preserve"> </w:t>
      </w:r>
      <w:r>
        <w:rPr>
          <w:sz w:val="24"/>
        </w:rPr>
        <w:t>olan</w:t>
      </w:r>
      <w:r>
        <w:rPr>
          <w:spacing w:val="-4"/>
          <w:sz w:val="24"/>
        </w:rPr>
        <w:t xml:space="preserve"> </w:t>
      </w:r>
      <w:r>
        <w:rPr>
          <w:sz w:val="24"/>
        </w:rPr>
        <w:t>sorunların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görüşülmesi</w:t>
      </w:r>
    </w:p>
    <w:p w14:paraId="3E5E0973" w14:textId="77777777" w:rsidR="00024A64" w:rsidRDefault="00000000">
      <w:pPr>
        <w:pStyle w:val="ListeParagraf"/>
        <w:numPr>
          <w:ilvl w:val="0"/>
          <w:numId w:val="3"/>
        </w:numPr>
        <w:tabs>
          <w:tab w:val="left" w:pos="1088"/>
        </w:tabs>
        <w:spacing w:before="34"/>
        <w:ind w:left="1088" w:hanging="373"/>
        <w:rPr>
          <w:sz w:val="24"/>
        </w:rPr>
      </w:pPr>
      <w:r>
        <w:rPr>
          <w:sz w:val="24"/>
        </w:rPr>
        <w:t>Gezi</w:t>
      </w:r>
      <w:r>
        <w:rPr>
          <w:spacing w:val="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sosyal</w:t>
      </w:r>
      <w:r>
        <w:rPr>
          <w:spacing w:val="1"/>
          <w:sz w:val="24"/>
        </w:rPr>
        <w:t xml:space="preserve"> </w:t>
      </w:r>
      <w:r>
        <w:rPr>
          <w:sz w:val="24"/>
        </w:rPr>
        <w:t>faaliyetlerin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değerlendirilmesi</w:t>
      </w:r>
    </w:p>
    <w:p w14:paraId="389D67CE" w14:textId="77777777" w:rsidR="00024A64" w:rsidRDefault="00000000">
      <w:pPr>
        <w:pStyle w:val="ListeParagraf"/>
        <w:numPr>
          <w:ilvl w:val="0"/>
          <w:numId w:val="3"/>
        </w:numPr>
        <w:tabs>
          <w:tab w:val="left" w:pos="1084"/>
        </w:tabs>
        <w:spacing w:before="38"/>
        <w:ind w:left="1084" w:hanging="357"/>
        <w:rPr>
          <w:position w:val="1"/>
          <w:sz w:val="24"/>
        </w:rPr>
      </w:pPr>
      <w:r>
        <w:rPr>
          <w:sz w:val="24"/>
        </w:rPr>
        <w:t>Dilek,</w:t>
      </w:r>
      <w:r>
        <w:rPr>
          <w:spacing w:val="3"/>
          <w:sz w:val="24"/>
        </w:rPr>
        <w:t xml:space="preserve"> </w:t>
      </w:r>
      <w:r>
        <w:rPr>
          <w:sz w:val="24"/>
        </w:rPr>
        <w:t>temenniler</w:t>
      </w:r>
      <w:r>
        <w:rPr>
          <w:spacing w:val="12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kapanış</w:t>
      </w:r>
    </w:p>
    <w:p w14:paraId="09A41A50" w14:textId="77777777" w:rsidR="00024A64" w:rsidRDefault="00024A64">
      <w:pPr>
        <w:pStyle w:val="GvdeMetni"/>
        <w:spacing w:before="81"/>
      </w:pPr>
    </w:p>
    <w:p w14:paraId="779225AF" w14:textId="7D7A39D6" w:rsidR="00024A64" w:rsidRDefault="00000000">
      <w:pPr>
        <w:pStyle w:val="GvdeMetni"/>
        <w:spacing w:before="1" w:line="276" w:lineRule="auto"/>
        <w:ind w:left="101" w:firstLine="719"/>
      </w:pPr>
      <w:r>
        <w:t>Yukarıdaki</w:t>
      </w:r>
      <w:r>
        <w:rPr>
          <w:spacing w:val="18"/>
        </w:rPr>
        <w:t xml:space="preserve"> </w:t>
      </w:r>
      <w:r>
        <w:t>gündem maddelerini</w:t>
      </w:r>
      <w:r>
        <w:rPr>
          <w:spacing w:val="20"/>
        </w:rPr>
        <w:t xml:space="preserve"> </w:t>
      </w:r>
      <w:r>
        <w:t>görüşmek üzere belirtileri tarih</w:t>
      </w:r>
      <w:r>
        <w:rPr>
          <w:spacing w:val="-6"/>
        </w:rPr>
        <w:t xml:space="preserve"> </w:t>
      </w:r>
      <w:r>
        <w:t xml:space="preserve">ve saatte Zümre Başkanı </w:t>
      </w:r>
      <w:r w:rsidR="00F44DBD">
        <w:t>……………</w:t>
      </w:r>
      <w:r>
        <w:t>başkanlığında toplantı yapılmış ve</w:t>
      </w:r>
      <w:r>
        <w:rPr>
          <w:spacing w:val="-1"/>
        </w:rPr>
        <w:t xml:space="preserve"> </w:t>
      </w:r>
      <w:r>
        <w:t xml:space="preserve">aşağıdaki kararlar </w:t>
      </w:r>
      <w:proofErr w:type="spellStart"/>
      <w:r>
        <w:t>aLnmıştır</w:t>
      </w:r>
      <w:proofErr w:type="spellEnd"/>
      <w:r>
        <w:t>.</w:t>
      </w:r>
    </w:p>
    <w:p w14:paraId="3CBC9460" w14:textId="77777777" w:rsidR="00024A64" w:rsidRDefault="00024A64">
      <w:pPr>
        <w:pStyle w:val="GvdeMetni"/>
      </w:pPr>
    </w:p>
    <w:p w14:paraId="2994ECA3" w14:textId="77777777" w:rsidR="00024A64" w:rsidRDefault="00024A64">
      <w:pPr>
        <w:pStyle w:val="GvdeMetni"/>
        <w:spacing w:before="149"/>
      </w:pPr>
    </w:p>
    <w:p w14:paraId="5146E0D0" w14:textId="703F3B70" w:rsidR="00024A64" w:rsidRDefault="00000000">
      <w:pPr>
        <w:pStyle w:val="ListeParagraf"/>
        <w:numPr>
          <w:ilvl w:val="1"/>
          <w:numId w:val="3"/>
        </w:numPr>
        <w:tabs>
          <w:tab w:val="left" w:pos="1238"/>
        </w:tabs>
        <w:ind w:hanging="379"/>
        <w:rPr>
          <w:position w:val="1"/>
          <w:sz w:val="24"/>
        </w:rPr>
      </w:pPr>
      <w:r>
        <w:rPr>
          <w:sz w:val="24"/>
        </w:rPr>
        <w:t>Açılış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yoklama</w:t>
      </w:r>
      <w:r>
        <w:rPr>
          <w:spacing w:val="-3"/>
          <w:sz w:val="24"/>
        </w:rPr>
        <w:t xml:space="preserve"> </w:t>
      </w:r>
      <w:r>
        <w:rPr>
          <w:sz w:val="24"/>
        </w:rPr>
        <w:t>yapıldı.</w:t>
      </w:r>
      <w:r>
        <w:rPr>
          <w:spacing w:val="-4"/>
          <w:sz w:val="24"/>
        </w:rPr>
        <w:t xml:space="preserve"> </w:t>
      </w:r>
      <w:r w:rsidR="00F44DBD">
        <w:rPr>
          <w:sz w:val="24"/>
        </w:rPr>
        <w:t>…………</w:t>
      </w:r>
      <w:r>
        <w:rPr>
          <w:sz w:val="24"/>
        </w:rPr>
        <w:t xml:space="preserve"> ilçesinin</w:t>
      </w:r>
      <w:r>
        <w:rPr>
          <w:spacing w:val="-5"/>
          <w:sz w:val="24"/>
        </w:rPr>
        <w:t xml:space="preserve"> </w:t>
      </w:r>
      <w:r>
        <w:rPr>
          <w:sz w:val="24"/>
        </w:rPr>
        <w:t>toplantıya</w:t>
      </w:r>
      <w:r>
        <w:rPr>
          <w:spacing w:val="4"/>
          <w:sz w:val="24"/>
        </w:rPr>
        <w:t xml:space="preserve"> </w:t>
      </w:r>
      <w:r>
        <w:rPr>
          <w:sz w:val="24"/>
        </w:rPr>
        <w:t>katılmadığı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görüldü.</w:t>
      </w:r>
    </w:p>
    <w:p w14:paraId="272B5CDD" w14:textId="77777777" w:rsidR="00024A64" w:rsidRDefault="00000000">
      <w:pPr>
        <w:pStyle w:val="ListeParagraf"/>
        <w:numPr>
          <w:ilvl w:val="1"/>
          <w:numId w:val="3"/>
        </w:numPr>
        <w:tabs>
          <w:tab w:val="left" w:pos="1238"/>
        </w:tabs>
        <w:spacing w:before="41"/>
        <w:ind w:hanging="363"/>
        <w:rPr>
          <w:sz w:val="24"/>
        </w:rPr>
      </w:pPr>
      <w:r>
        <w:rPr>
          <w:sz w:val="24"/>
        </w:rPr>
        <w:t>Gündem</w:t>
      </w:r>
      <w:r>
        <w:rPr>
          <w:spacing w:val="2"/>
          <w:sz w:val="24"/>
        </w:rPr>
        <w:t xml:space="preserve"> </w:t>
      </w:r>
      <w:r>
        <w:rPr>
          <w:sz w:val="24"/>
        </w:rPr>
        <w:t>maddeleri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okundu.</w:t>
      </w:r>
    </w:p>
    <w:p w14:paraId="459640D5" w14:textId="77777777" w:rsidR="00024A64" w:rsidRDefault="00000000">
      <w:pPr>
        <w:pStyle w:val="GvdeMetni"/>
        <w:tabs>
          <w:tab w:val="left" w:pos="1238"/>
        </w:tabs>
        <w:spacing w:before="41"/>
        <w:ind w:left="865"/>
      </w:pPr>
      <w:r>
        <w:rPr>
          <w:spacing w:val="-10"/>
        </w:rPr>
        <w:t>S</w:t>
      </w:r>
      <w:r>
        <w:tab/>
        <w:t>Afet</w:t>
      </w:r>
      <w:r>
        <w:rPr>
          <w:spacing w:val="1"/>
        </w:rPr>
        <w:t xml:space="preserve"> </w:t>
      </w:r>
      <w:r>
        <w:t>bölgesinden</w:t>
      </w:r>
      <w:r>
        <w:rPr>
          <w:spacing w:val="9"/>
        </w:rPr>
        <w:t xml:space="preserve"> </w:t>
      </w:r>
      <w:r>
        <w:t>var</w:t>
      </w:r>
      <w:r>
        <w:rPr>
          <w:spacing w:val="-7"/>
        </w:rPr>
        <w:t xml:space="preserve"> </w:t>
      </w:r>
      <w:r>
        <w:t>olan</w:t>
      </w:r>
      <w:r>
        <w:rPr>
          <w:spacing w:val="-8"/>
        </w:rPr>
        <w:t xml:space="preserve"> </w:t>
      </w:r>
      <w:r>
        <w:t>ilçelere</w:t>
      </w:r>
      <w:r>
        <w:rPr>
          <w:spacing w:val="-2"/>
        </w:rPr>
        <w:t xml:space="preserve"> </w:t>
      </w:r>
      <w:r>
        <w:t>özel</w:t>
      </w:r>
      <w:r>
        <w:rPr>
          <w:spacing w:val="-7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öğrencilerinin</w:t>
      </w:r>
      <w:r>
        <w:rPr>
          <w:spacing w:val="-12"/>
        </w:rPr>
        <w:t xml:space="preserve"> </w:t>
      </w:r>
      <w:r>
        <w:t>gelmediği</w:t>
      </w:r>
      <w:r>
        <w:rPr>
          <w:spacing w:val="8"/>
        </w:rPr>
        <w:t xml:space="preserve"> </w:t>
      </w:r>
      <w:r>
        <w:rPr>
          <w:spacing w:val="-2"/>
        </w:rPr>
        <w:t>belirtildi.</w:t>
      </w:r>
    </w:p>
    <w:p w14:paraId="30420E36" w14:textId="6598E654" w:rsidR="00024A64" w:rsidRDefault="00000000">
      <w:pPr>
        <w:pStyle w:val="ListeParagraf"/>
        <w:numPr>
          <w:ilvl w:val="0"/>
          <w:numId w:val="2"/>
        </w:numPr>
        <w:tabs>
          <w:tab w:val="left" w:pos="1240"/>
          <w:tab w:val="left" w:pos="1300"/>
        </w:tabs>
        <w:spacing w:before="41" w:line="276" w:lineRule="auto"/>
        <w:ind w:right="103" w:hanging="356"/>
        <w:jc w:val="both"/>
        <w:rPr>
          <w:sz w:val="24"/>
        </w:rPr>
      </w:pPr>
      <w:r>
        <w:rPr>
          <w:sz w:val="24"/>
        </w:rPr>
        <w:tab/>
      </w:r>
      <w:r w:rsidR="00F44DBD">
        <w:rPr>
          <w:sz w:val="24"/>
        </w:rPr>
        <w:t>……………</w:t>
      </w:r>
      <w:proofErr w:type="gramStart"/>
      <w:r w:rsidR="00F44DBD">
        <w:rPr>
          <w:sz w:val="24"/>
        </w:rPr>
        <w:t>…….</w:t>
      </w:r>
      <w:proofErr w:type="gramEnd"/>
      <w:r>
        <w:rPr>
          <w:sz w:val="24"/>
        </w:rPr>
        <w:t>, B</w:t>
      </w:r>
      <w:r w:rsidR="00F44DBD">
        <w:rPr>
          <w:sz w:val="24"/>
        </w:rPr>
        <w:t>EP</w:t>
      </w:r>
      <w:r>
        <w:rPr>
          <w:sz w:val="24"/>
        </w:rPr>
        <w:t xml:space="preserve"> taslak grubunun MEB'in hazırladığı şablondan dolayı iptal edildiği belirtti. </w:t>
      </w:r>
      <w:r w:rsidR="00F44DBD">
        <w:rPr>
          <w:sz w:val="24"/>
        </w:rPr>
        <w:t>……………………</w:t>
      </w:r>
      <w:r>
        <w:rPr>
          <w:sz w:val="24"/>
        </w:rPr>
        <w:t xml:space="preserve"> MEB’in şablonunu kullanarak B</w:t>
      </w:r>
      <w:r w:rsidR="00F44DBD">
        <w:rPr>
          <w:sz w:val="24"/>
        </w:rPr>
        <w:t>EP</w:t>
      </w:r>
      <w:r>
        <w:rPr>
          <w:sz w:val="24"/>
        </w:rPr>
        <w:t xml:space="preserve"> hazırla</w:t>
      </w:r>
      <w:r w:rsidR="00F44DBD">
        <w:rPr>
          <w:sz w:val="24"/>
        </w:rPr>
        <w:t>n</w:t>
      </w:r>
      <w:r>
        <w:rPr>
          <w:sz w:val="24"/>
        </w:rPr>
        <w:t xml:space="preserve">dığını dile getirdi. </w:t>
      </w:r>
      <w:r w:rsidR="00F44DBD">
        <w:rPr>
          <w:sz w:val="24"/>
        </w:rPr>
        <w:t>……………</w:t>
      </w:r>
      <w:r>
        <w:rPr>
          <w:sz w:val="24"/>
        </w:rPr>
        <w:t xml:space="preserve"> mutfak atölyesi hazırladıklarını ve öğrencilerle beraber kullandıklarını belirtti. Veli ziyaretlerinin öğrenciyi ve aile ortamını görmek için en önemli yol olduğu dile getirildi.</w:t>
      </w:r>
    </w:p>
    <w:p w14:paraId="7127F77E" w14:textId="4B2EBD86" w:rsidR="00024A64" w:rsidRDefault="00000000">
      <w:pPr>
        <w:pStyle w:val="ListeParagraf"/>
        <w:numPr>
          <w:ilvl w:val="0"/>
          <w:numId w:val="2"/>
        </w:numPr>
        <w:tabs>
          <w:tab w:val="left" w:pos="1247"/>
          <w:tab w:val="left" w:pos="1250"/>
        </w:tabs>
        <w:spacing w:line="276" w:lineRule="auto"/>
        <w:ind w:left="1247" w:right="114" w:hanging="364"/>
        <w:jc w:val="both"/>
        <w:rPr>
          <w:sz w:val="24"/>
        </w:rPr>
      </w:pPr>
      <w:r>
        <w:rPr>
          <w:sz w:val="24"/>
        </w:rPr>
        <w:tab/>
      </w:r>
      <w:r w:rsidR="00F44DBD">
        <w:rPr>
          <w:sz w:val="24"/>
        </w:rPr>
        <w:t>……………</w:t>
      </w:r>
      <w:proofErr w:type="gramStart"/>
      <w:r w:rsidR="00F44DBD">
        <w:rPr>
          <w:sz w:val="24"/>
        </w:rPr>
        <w:t>…….</w:t>
      </w:r>
      <w:proofErr w:type="gramEnd"/>
      <w:r>
        <w:rPr>
          <w:sz w:val="24"/>
        </w:rPr>
        <w:t>; Evde</w:t>
      </w:r>
      <w:r>
        <w:rPr>
          <w:spacing w:val="-2"/>
          <w:sz w:val="24"/>
        </w:rPr>
        <w:t xml:space="preserve"> </w:t>
      </w:r>
      <w:r>
        <w:rPr>
          <w:sz w:val="24"/>
        </w:rPr>
        <w:t>eğitim</w:t>
      </w:r>
      <w:r>
        <w:rPr>
          <w:spacing w:val="-2"/>
          <w:sz w:val="24"/>
        </w:rPr>
        <w:t xml:space="preserve"> </w:t>
      </w:r>
      <w:r>
        <w:rPr>
          <w:sz w:val="24"/>
        </w:rPr>
        <w:t>hizmetlerinde heyet</w:t>
      </w:r>
      <w:r>
        <w:rPr>
          <w:spacing w:val="-2"/>
          <w:sz w:val="24"/>
        </w:rPr>
        <w:t xml:space="preserve"> </w:t>
      </w:r>
      <w:r>
        <w:rPr>
          <w:sz w:val="24"/>
        </w:rPr>
        <w:t>raporu alma</w:t>
      </w:r>
      <w:r>
        <w:rPr>
          <w:spacing w:val="-1"/>
          <w:sz w:val="24"/>
        </w:rPr>
        <w:t xml:space="preserve"> </w:t>
      </w:r>
      <w:r>
        <w:rPr>
          <w:sz w:val="24"/>
        </w:rPr>
        <w:t>şartının</w:t>
      </w:r>
      <w:r>
        <w:rPr>
          <w:spacing w:val="-2"/>
          <w:sz w:val="24"/>
        </w:rPr>
        <w:t xml:space="preserve"> </w:t>
      </w:r>
      <w:r>
        <w:rPr>
          <w:sz w:val="24"/>
        </w:rPr>
        <w:t>esnetildiği bu</w:t>
      </w:r>
      <w:r>
        <w:rPr>
          <w:spacing w:val="-10"/>
          <w:sz w:val="24"/>
        </w:rPr>
        <w:t xml:space="preserve"> </w:t>
      </w:r>
      <w:r>
        <w:rPr>
          <w:sz w:val="24"/>
        </w:rPr>
        <w:t>sebeple özel</w:t>
      </w:r>
      <w:r>
        <w:rPr>
          <w:spacing w:val="-10"/>
          <w:sz w:val="24"/>
        </w:rPr>
        <w:t xml:space="preserve"> </w:t>
      </w:r>
      <w:r>
        <w:rPr>
          <w:sz w:val="24"/>
        </w:rPr>
        <w:t>eğitim</w:t>
      </w:r>
      <w:r>
        <w:rPr>
          <w:spacing w:val="-8"/>
          <w:sz w:val="24"/>
        </w:rPr>
        <w:t xml:space="preserve"> </w:t>
      </w:r>
      <w:r>
        <w:rPr>
          <w:sz w:val="24"/>
        </w:rPr>
        <w:t>öğretmenlerine</w:t>
      </w:r>
      <w:r>
        <w:rPr>
          <w:spacing w:val="-15"/>
          <w:sz w:val="24"/>
        </w:rPr>
        <w:t xml:space="preserve"> </w:t>
      </w:r>
      <w:r>
        <w:rPr>
          <w:sz w:val="24"/>
        </w:rPr>
        <w:t>ciddi</w:t>
      </w:r>
      <w:r>
        <w:rPr>
          <w:spacing w:val="-2"/>
          <w:sz w:val="24"/>
        </w:rPr>
        <w:t xml:space="preserve"> </w:t>
      </w:r>
      <w:r>
        <w:rPr>
          <w:sz w:val="24"/>
        </w:rPr>
        <w:t>yük</w:t>
      </w:r>
      <w:r>
        <w:rPr>
          <w:spacing w:val="-7"/>
          <w:sz w:val="24"/>
        </w:rPr>
        <w:t xml:space="preserve"> </w:t>
      </w:r>
      <w:r>
        <w:rPr>
          <w:sz w:val="24"/>
        </w:rPr>
        <w:t>bineceğini</w:t>
      </w:r>
      <w:r>
        <w:rPr>
          <w:spacing w:val="18"/>
          <w:sz w:val="24"/>
        </w:rPr>
        <w:t xml:space="preserve"> </w:t>
      </w:r>
      <w:r>
        <w:rPr>
          <w:sz w:val="24"/>
        </w:rPr>
        <w:t>belirtti.</w:t>
      </w:r>
      <w:r>
        <w:rPr>
          <w:spacing w:val="-3"/>
          <w:sz w:val="24"/>
        </w:rPr>
        <w:t xml:space="preserve"> </w:t>
      </w:r>
      <w:r>
        <w:rPr>
          <w:sz w:val="24"/>
        </w:rPr>
        <w:t>Evde</w:t>
      </w:r>
      <w:r>
        <w:rPr>
          <w:spacing w:val="-6"/>
          <w:sz w:val="24"/>
        </w:rPr>
        <w:t xml:space="preserve"> </w:t>
      </w:r>
      <w:r>
        <w:rPr>
          <w:sz w:val="24"/>
        </w:rPr>
        <w:t>eğitim</w:t>
      </w:r>
      <w:r>
        <w:rPr>
          <w:spacing w:val="-2"/>
          <w:sz w:val="24"/>
        </w:rPr>
        <w:t xml:space="preserve"> </w:t>
      </w:r>
      <w:r>
        <w:rPr>
          <w:sz w:val="24"/>
        </w:rPr>
        <w:t>sürecinde yaşanan</w:t>
      </w:r>
      <w:r>
        <w:rPr>
          <w:spacing w:val="-3"/>
          <w:sz w:val="24"/>
        </w:rPr>
        <w:t xml:space="preserve"> </w:t>
      </w:r>
      <w:r>
        <w:rPr>
          <w:sz w:val="24"/>
        </w:rPr>
        <w:t>olası ve mevcut problemlerin belirlenmesi ve giderilmesi adına</w:t>
      </w:r>
      <w:r>
        <w:rPr>
          <w:spacing w:val="-1"/>
          <w:sz w:val="24"/>
        </w:rPr>
        <w:t xml:space="preserve"> </w:t>
      </w:r>
      <w:r>
        <w:rPr>
          <w:sz w:val="24"/>
        </w:rPr>
        <w:t>evde eğitime giden öğretmenlere bir anket çalışması yapılabileceği fikri dile getirildi.</w:t>
      </w:r>
    </w:p>
    <w:p w14:paraId="254EA0B9" w14:textId="7B374E8C" w:rsidR="00024A64" w:rsidRDefault="00000000">
      <w:pPr>
        <w:pStyle w:val="ListeParagraf"/>
        <w:numPr>
          <w:ilvl w:val="0"/>
          <w:numId w:val="2"/>
        </w:numPr>
        <w:tabs>
          <w:tab w:val="left" w:pos="1249"/>
          <w:tab w:val="left" w:pos="1255"/>
        </w:tabs>
        <w:spacing w:line="276" w:lineRule="auto"/>
        <w:ind w:left="1255" w:right="108" w:hanging="371"/>
        <w:jc w:val="both"/>
        <w:rPr>
          <w:sz w:val="24"/>
        </w:rPr>
      </w:pPr>
      <w:r>
        <w:rPr>
          <w:sz w:val="24"/>
        </w:rPr>
        <w:t xml:space="preserve">Deprem sebebiyle </w:t>
      </w:r>
      <w:r w:rsidR="00F44DBD">
        <w:rPr>
          <w:sz w:val="24"/>
        </w:rPr>
        <w:t>eğitim takviminin dışına çıkıldığı</w:t>
      </w:r>
      <w:r>
        <w:rPr>
          <w:sz w:val="24"/>
        </w:rPr>
        <w:t xml:space="preserve"> ve bazı kazanımlarda geri</w:t>
      </w:r>
      <w:r>
        <w:rPr>
          <w:spacing w:val="-1"/>
          <w:sz w:val="24"/>
        </w:rPr>
        <w:t xml:space="preserve"> </w:t>
      </w:r>
      <w:r w:rsidR="00F44DBD">
        <w:rPr>
          <w:sz w:val="24"/>
        </w:rPr>
        <w:t>kalındığı</w:t>
      </w:r>
      <w:r>
        <w:rPr>
          <w:sz w:val="24"/>
        </w:rPr>
        <w:t xml:space="preserve"> belirtildi. Bazı kazanımların öne alınması gerektiği dile getirildi.</w:t>
      </w:r>
    </w:p>
    <w:p w14:paraId="5478AE1A" w14:textId="1EB39A08" w:rsidR="00024A64" w:rsidRDefault="00F44DBD">
      <w:pPr>
        <w:pStyle w:val="ListeParagraf"/>
        <w:numPr>
          <w:ilvl w:val="0"/>
          <w:numId w:val="2"/>
        </w:numPr>
        <w:tabs>
          <w:tab w:val="left" w:pos="1257"/>
        </w:tabs>
        <w:spacing w:line="264" w:lineRule="auto"/>
        <w:ind w:left="1257" w:right="120" w:hanging="365"/>
        <w:jc w:val="both"/>
        <w:rPr>
          <w:sz w:val="24"/>
        </w:rPr>
      </w:pPr>
      <w:r>
        <w:rPr>
          <w:position w:val="1"/>
          <w:sz w:val="24"/>
        </w:rPr>
        <w:t>…………</w:t>
      </w:r>
      <w:proofErr w:type="gramStart"/>
      <w:r>
        <w:rPr>
          <w:position w:val="1"/>
          <w:sz w:val="24"/>
        </w:rPr>
        <w:t>…….</w:t>
      </w:r>
      <w:proofErr w:type="gramEnd"/>
      <w:r>
        <w:rPr>
          <w:position w:val="1"/>
          <w:sz w:val="24"/>
        </w:rPr>
        <w:t>.</w:t>
      </w:r>
      <w:r w:rsidR="00000000">
        <w:rPr>
          <w:position w:val="1"/>
          <w:sz w:val="24"/>
        </w:rPr>
        <w:t>, fiziksel ortamın bazı öğrenciler için uygun olma</w:t>
      </w:r>
      <w:r>
        <w:rPr>
          <w:position w:val="1"/>
          <w:sz w:val="24"/>
        </w:rPr>
        <w:t>dığını</w:t>
      </w:r>
      <w:r w:rsidR="00000000">
        <w:rPr>
          <w:position w:val="1"/>
          <w:sz w:val="24"/>
        </w:rPr>
        <w:t xml:space="preserve">, yönlendirme </w:t>
      </w:r>
      <w:r w:rsidR="00000000">
        <w:rPr>
          <w:sz w:val="24"/>
        </w:rPr>
        <w:t>süreçlerinde bu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fiziksel koşullarında dikkate alınmas</w:t>
      </w:r>
      <w:r>
        <w:rPr>
          <w:sz w:val="24"/>
        </w:rPr>
        <w:t>ın</w:t>
      </w:r>
      <w:r w:rsidR="00000000">
        <w:rPr>
          <w:sz w:val="24"/>
        </w:rPr>
        <w:t>ın önemli olacağını dile getirdi.</w:t>
      </w:r>
    </w:p>
    <w:p w14:paraId="34BBED91" w14:textId="48E6FC68" w:rsidR="00024A64" w:rsidRDefault="00000000">
      <w:pPr>
        <w:pStyle w:val="ListeParagraf"/>
        <w:numPr>
          <w:ilvl w:val="0"/>
          <w:numId w:val="2"/>
        </w:numPr>
        <w:tabs>
          <w:tab w:val="left" w:pos="1260"/>
        </w:tabs>
        <w:spacing w:line="278" w:lineRule="auto"/>
        <w:ind w:left="1260" w:right="99" w:hanging="373"/>
        <w:jc w:val="both"/>
        <w:rPr>
          <w:sz w:val="24"/>
        </w:rPr>
      </w:pPr>
      <w:r>
        <w:rPr>
          <w:sz w:val="24"/>
        </w:rPr>
        <w:t>Gezi ve sosyal etkinliklerde ilçelerle ilgili servis sorunun olduğu belirtildi. Çeşitli etkinliklerde ilçelerinde dahil edilerek planlanabileceği, bu sayede sosyal etkileşimi art</w:t>
      </w:r>
      <w:r w:rsidR="00F44DBD">
        <w:rPr>
          <w:sz w:val="24"/>
        </w:rPr>
        <w:t>ır</w:t>
      </w:r>
      <w:r>
        <w:rPr>
          <w:sz w:val="24"/>
        </w:rPr>
        <w:t>manın sağlanabileceği belirtildi.</w:t>
      </w:r>
    </w:p>
    <w:p w14:paraId="2895B084" w14:textId="260DA99E" w:rsidR="00024A64" w:rsidRDefault="00000000">
      <w:pPr>
        <w:pStyle w:val="ListeParagraf"/>
        <w:numPr>
          <w:ilvl w:val="0"/>
          <w:numId w:val="2"/>
        </w:numPr>
        <w:tabs>
          <w:tab w:val="left" w:pos="1258"/>
        </w:tabs>
        <w:spacing w:line="273" w:lineRule="exact"/>
        <w:ind w:left="1258" w:hanging="366"/>
        <w:jc w:val="both"/>
        <w:rPr>
          <w:sz w:val="24"/>
        </w:rPr>
      </w:pPr>
      <w:r>
        <w:rPr>
          <w:position w:val="1"/>
          <w:sz w:val="24"/>
        </w:rPr>
        <w:t>Zümre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Başkanı</w:t>
      </w:r>
      <w:r>
        <w:rPr>
          <w:spacing w:val="-1"/>
          <w:position w:val="1"/>
          <w:sz w:val="24"/>
        </w:rPr>
        <w:t xml:space="preserve"> </w:t>
      </w:r>
      <w:r w:rsidR="00F44DBD">
        <w:rPr>
          <w:position w:val="1"/>
          <w:sz w:val="24"/>
        </w:rPr>
        <w:t>……………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iyi dilek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ve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temennilerle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toplantıyı</w:t>
      </w:r>
      <w:r>
        <w:rPr>
          <w:spacing w:val="9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sonlandırdı.</w:t>
      </w:r>
    </w:p>
    <w:p w14:paraId="11A16D75" w14:textId="77777777" w:rsidR="00024A64" w:rsidRDefault="00024A64">
      <w:pPr>
        <w:spacing w:line="273" w:lineRule="exact"/>
        <w:jc w:val="both"/>
        <w:rPr>
          <w:sz w:val="24"/>
        </w:rPr>
        <w:sectPr w:rsidR="00024A64" w:rsidSect="00FB6F45">
          <w:type w:val="continuous"/>
          <w:pgSz w:w="11910" w:h="16840"/>
          <w:pgMar w:top="1700" w:right="780" w:bottom="280" w:left="840" w:header="708" w:footer="708" w:gutter="0"/>
          <w:cols w:space="708"/>
        </w:sectPr>
      </w:pPr>
    </w:p>
    <w:p w14:paraId="78F0C923" w14:textId="77777777" w:rsidR="00024A64" w:rsidRDefault="00000000">
      <w:pPr>
        <w:pStyle w:val="Balk1"/>
        <w:spacing w:before="65"/>
        <w:ind w:left="1188"/>
        <w:jc w:val="both"/>
      </w:pPr>
      <w:r>
        <w:lastRenderedPageBreak/>
        <w:t>ALINAN</w:t>
      </w:r>
      <w:r>
        <w:rPr>
          <w:spacing w:val="-1"/>
        </w:rPr>
        <w:t xml:space="preserve"> </w:t>
      </w:r>
      <w:r>
        <w:rPr>
          <w:spacing w:val="-2"/>
        </w:rPr>
        <w:t>KARARLAR</w:t>
      </w:r>
    </w:p>
    <w:p w14:paraId="4861474A" w14:textId="06565751" w:rsidR="00024A64" w:rsidRDefault="00000000">
      <w:pPr>
        <w:pStyle w:val="ListeParagraf"/>
        <w:numPr>
          <w:ilvl w:val="0"/>
          <w:numId w:val="1"/>
        </w:numPr>
        <w:tabs>
          <w:tab w:val="left" w:pos="1194"/>
        </w:tabs>
        <w:spacing w:before="250"/>
        <w:ind w:left="1194" w:hanging="371"/>
        <w:jc w:val="both"/>
        <w:rPr>
          <w:sz w:val="24"/>
        </w:rPr>
      </w:pPr>
      <w:r>
        <w:rPr>
          <w:sz w:val="24"/>
        </w:rPr>
        <w:t>Açılış</w:t>
      </w:r>
      <w:r>
        <w:rPr>
          <w:spacing w:val="-9"/>
          <w:sz w:val="24"/>
        </w:rPr>
        <w:t xml:space="preserve"> </w:t>
      </w:r>
      <w:r>
        <w:rPr>
          <w:sz w:val="24"/>
        </w:rPr>
        <w:t>yoklama</w:t>
      </w:r>
      <w:r>
        <w:rPr>
          <w:spacing w:val="-7"/>
          <w:sz w:val="24"/>
        </w:rPr>
        <w:t xml:space="preserve"> </w:t>
      </w:r>
      <w:r>
        <w:rPr>
          <w:sz w:val="24"/>
        </w:rPr>
        <w:t>yapıldı.</w:t>
      </w:r>
      <w:r>
        <w:rPr>
          <w:spacing w:val="-10"/>
          <w:sz w:val="24"/>
        </w:rPr>
        <w:t xml:space="preserve"> </w:t>
      </w:r>
      <w:r w:rsidR="00F44DBD">
        <w:rPr>
          <w:sz w:val="24"/>
        </w:rPr>
        <w:t>……………….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toplantıya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katılmadığı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görüldü.</w:t>
      </w:r>
    </w:p>
    <w:p w14:paraId="56F8BA39" w14:textId="77777777" w:rsidR="00024A64" w:rsidRDefault="00000000">
      <w:pPr>
        <w:pStyle w:val="ListeParagraf"/>
        <w:numPr>
          <w:ilvl w:val="0"/>
          <w:numId w:val="1"/>
        </w:numPr>
        <w:tabs>
          <w:tab w:val="left" w:pos="1195"/>
        </w:tabs>
        <w:spacing w:before="41"/>
        <w:ind w:hanging="363"/>
        <w:jc w:val="both"/>
        <w:rPr>
          <w:sz w:val="24"/>
        </w:rPr>
      </w:pPr>
      <w:r>
        <w:rPr>
          <w:sz w:val="24"/>
        </w:rPr>
        <w:t>Gündem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maddeleri </w:t>
      </w:r>
      <w:r>
        <w:rPr>
          <w:spacing w:val="-2"/>
          <w:sz w:val="24"/>
        </w:rPr>
        <w:t>okundu.</w:t>
      </w:r>
    </w:p>
    <w:p w14:paraId="1F0CFC78" w14:textId="624C3F3A" w:rsidR="00024A64" w:rsidRDefault="00F44DBD">
      <w:pPr>
        <w:pStyle w:val="ListeParagraf"/>
        <w:numPr>
          <w:ilvl w:val="0"/>
          <w:numId w:val="1"/>
        </w:numPr>
        <w:tabs>
          <w:tab w:val="left" w:pos="1196"/>
          <w:tab w:val="left" w:pos="1202"/>
        </w:tabs>
        <w:spacing w:before="41" w:line="278" w:lineRule="auto"/>
        <w:ind w:left="1202" w:right="163" w:hanging="368"/>
        <w:jc w:val="both"/>
        <w:rPr>
          <w:sz w:val="24"/>
        </w:rPr>
      </w:pPr>
      <w:r>
        <w:rPr>
          <w:sz w:val="24"/>
        </w:rPr>
        <w:t>İ</w:t>
      </w:r>
      <w:r w:rsidR="00000000">
        <w:rPr>
          <w:sz w:val="24"/>
        </w:rPr>
        <w:t>lçe</w:t>
      </w:r>
      <w:r w:rsidR="00000000">
        <w:rPr>
          <w:spacing w:val="-10"/>
          <w:sz w:val="24"/>
        </w:rPr>
        <w:t xml:space="preserve"> </w:t>
      </w:r>
      <w:r w:rsidR="00000000">
        <w:rPr>
          <w:sz w:val="24"/>
        </w:rPr>
        <w:t>özel</w:t>
      </w:r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eğitim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sınıf</w:t>
      </w:r>
      <w:r>
        <w:rPr>
          <w:sz w:val="24"/>
        </w:rPr>
        <w:t>ların</w:t>
      </w:r>
      <w:r w:rsidR="00000000">
        <w:rPr>
          <w:sz w:val="24"/>
        </w:rPr>
        <w:t>a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afet</w:t>
      </w:r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bölgesinden özel</w:t>
      </w:r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eğitim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öğrencisi gelmediği ifade</w:t>
      </w:r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edildi.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Veli ya da öğrencilerden dep</w:t>
      </w:r>
      <w:r>
        <w:rPr>
          <w:sz w:val="24"/>
        </w:rPr>
        <w:t>r</w:t>
      </w:r>
      <w:r w:rsidR="00000000">
        <w:rPr>
          <w:sz w:val="24"/>
        </w:rPr>
        <w:t>emde dolaylı etkilenen grupların rehberlik servisine yönlendirilmesine,</w:t>
      </w:r>
      <w:r w:rsidR="00000000">
        <w:rPr>
          <w:spacing w:val="-13"/>
          <w:sz w:val="24"/>
        </w:rPr>
        <w:t xml:space="preserve"> </w:t>
      </w:r>
      <w:r w:rsidR="00000000">
        <w:rPr>
          <w:sz w:val="24"/>
        </w:rPr>
        <w:t>rehberlik öğretmeni bulunmayan okulların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Ram aracılığı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ile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bu</w:t>
      </w:r>
      <w:r w:rsidR="00000000">
        <w:rPr>
          <w:spacing w:val="-13"/>
          <w:sz w:val="24"/>
        </w:rPr>
        <w:t xml:space="preserve"> </w:t>
      </w:r>
      <w:r w:rsidR="00000000">
        <w:rPr>
          <w:sz w:val="24"/>
        </w:rPr>
        <w:t>hizmetten fayda</w:t>
      </w:r>
      <w:r>
        <w:rPr>
          <w:sz w:val="24"/>
        </w:rPr>
        <w:t>l</w:t>
      </w:r>
      <w:r w:rsidR="00000000">
        <w:rPr>
          <w:sz w:val="24"/>
        </w:rPr>
        <w:t>anmasına karar verildi.</w:t>
      </w:r>
    </w:p>
    <w:p w14:paraId="503E4050" w14:textId="2F382D21" w:rsidR="00024A64" w:rsidRDefault="00000000">
      <w:pPr>
        <w:pStyle w:val="ListeParagraf"/>
        <w:numPr>
          <w:ilvl w:val="0"/>
          <w:numId w:val="1"/>
        </w:numPr>
        <w:tabs>
          <w:tab w:val="left" w:pos="1209"/>
          <w:tab w:val="left" w:pos="1211"/>
        </w:tabs>
        <w:spacing w:line="276" w:lineRule="auto"/>
        <w:ind w:left="1211" w:right="156" w:hanging="363"/>
        <w:jc w:val="both"/>
        <w:rPr>
          <w:position w:val="1"/>
          <w:sz w:val="24"/>
        </w:rPr>
      </w:pPr>
      <w:r>
        <w:rPr>
          <w:sz w:val="24"/>
        </w:rPr>
        <w:t xml:space="preserve">Önceki kararlarda </w:t>
      </w:r>
      <w:r w:rsidR="00F44DBD">
        <w:rPr>
          <w:sz w:val="24"/>
        </w:rPr>
        <w:t>BEP</w:t>
      </w:r>
      <w:r>
        <w:rPr>
          <w:sz w:val="24"/>
        </w:rPr>
        <w:t xml:space="preserve"> taslak grubunun oluşturulması kara</w:t>
      </w:r>
      <w:r w:rsidR="00F44DBD">
        <w:rPr>
          <w:sz w:val="24"/>
        </w:rPr>
        <w:t>rı</w:t>
      </w:r>
      <w:r>
        <w:rPr>
          <w:sz w:val="24"/>
        </w:rPr>
        <w:t>na karşılık M</w:t>
      </w:r>
      <w:r w:rsidR="00F44DBD">
        <w:rPr>
          <w:sz w:val="24"/>
        </w:rPr>
        <w:t>EB</w:t>
      </w:r>
      <w:r>
        <w:rPr>
          <w:sz w:val="24"/>
        </w:rPr>
        <w:t xml:space="preserve">'in oluşturduğu </w:t>
      </w:r>
      <w:r w:rsidR="00F44DBD">
        <w:rPr>
          <w:sz w:val="24"/>
        </w:rPr>
        <w:t>BEP</w:t>
      </w:r>
      <w:r>
        <w:rPr>
          <w:sz w:val="24"/>
        </w:rPr>
        <w:t xml:space="preserve"> taslağı yayınlandığı için bu grubun kapatılmasına, M</w:t>
      </w:r>
      <w:r w:rsidR="00F44DBD">
        <w:rPr>
          <w:sz w:val="24"/>
        </w:rPr>
        <w:t>EB</w:t>
      </w:r>
      <w:r>
        <w:rPr>
          <w:sz w:val="24"/>
        </w:rPr>
        <w:t xml:space="preserve"> </w:t>
      </w:r>
      <w:r w:rsidR="00F44DBD">
        <w:rPr>
          <w:sz w:val="24"/>
        </w:rPr>
        <w:t>BEP</w:t>
      </w:r>
      <w:r>
        <w:rPr>
          <w:sz w:val="24"/>
        </w:rPr>
        <w:t xml:space="preserve"> taslağı</w:t>
      </w:r>
      <w:r w:rsidR="00F44DBD">
        <w:rPr>
          <w:sz w:val="24"/>
        </w:rPr>
        <w:t>nı</w:t>
      </w:r>
      <w:r>
        <w:rPr>
          <w:sz w:val="24"/>
        </w:rPr>
        <w:t>n tüm sınıflarda öğrencilerin özellikleri gözetilerek kullanılmasına karar verildi.</w:t>
      </w:r>
    </w:p>
    <w:p w14:paraId="7F362A28" w14:textId="7B6F79D9" w:rsidR="00024A64" w:rsidRDefault="00000000">
      <w:pPr>
        <w:pStyle w:val="ListeParagraf"/>
        <w:numPr>
          <w:ilvl w:val="0"/>
          <w:numId w:val="1"/>
        </w:numPr>
        <w:tabs>
          <w:tab w:val="left" w:pos="1208"/>
          <w:tab w:val="left" w:pos="1217"/>
        </w:tabs>
        <w:spacing w:line="276" w:lineRule="auto"/>
        <w:ind w:left="1217" w:right="138" w:hanging="371"/>
        <w:jc w:val="both"/>
        <w:rPr>
          <w:sz w:val="24"/>
        </w:rPr>
      </w:pPr>
      <w:r>
        <w:rPr>
          <w:sz w:val="24"/>
        </w:rPr>
        <w:t xml:space="preserve">Alınan karar doğrultusunda atölye faaliyetlerinin </w:t>
      </w:r>
      <w:r w:rsidR="00F44DBD">
        <w:rPr>
          <w:sz w:val="24"/>
        </w:rPr>
        <w:t>……</w:t>
      </w:r>
      <w:proofErr w:type="gramStart"/>
      <w:r w:rsidR="00F44DBD">
        <w:rPr>
          <w:sz w:val="24"/>
        </w:rPr>
        <w:t>…….</w:t>
      </w:r>
      <w:proofErr w:type="gramEnd"/>
      <w:r w:rsidR="00F44DBD">
        <w:rPr>
          <w:sz w:val="24"/>
        </w:rPr>
        <w:t>.</w:t>
      </w:r>
      <w:r>
        <w:rPr>
          <w:sz w:val="24"/>
        </w:rPr>
        <w:t xml:space="preserve"> </w:t>
      </w:r>
      <w:proofErr w:type="gramStart"/>
      <w:r>
        <w:rPr>
          <w:sz w:val="24"/>
        </w:rPr>
        <w:t>yatılı</w:t>
      </w:r>
      <w:proofErr w:type="gramEnd"/>
      <w:r>
        <w:rPr>
          <w:sz w:val="24"/>
        </w:rPr>
        <w:t xml:space="preserve"> bölge orta okulunda uygulandığı belirtildi. Tüm özel eğitim sı</w:t>
      </w:r>
      <w:r w:rsidR="00F44DBD">
        <w:rPr>
          <w:sz w:val="24"/>
        </w:rPr>
        <w:t>nı</w:t>
      </w:r>
      <w:r>
        <w:rPr>
          <w:sz w:val="24"/>
        </w:rPr>
        <w:t>flarının fiziki uygunluklarına göre bu atölye faaliyetlerini gerçekleştirmesinin</w:t>
      </w:r>
      <w:r>
        <w:rPr>
          <w:spacing w:val="-12"/>
          <w:sz w:val="24"/>
        </w:rPr>
        <w:t xml:space="preserve"> </w:t>
      </w:r>
      <w:r>
        <w:rPr>
          <w:sz w:val="24"/>
        </w:rPr>
        <w:t>öğrenci gelişimine katkı sağlayacağı belirtildi.</w:t>
      </w:r>
    </w:p>
    <w:p w14:paraId="5BFC2C5A" w14:textId="77777777" w:rsidR="00024A64" w:rsidRDefault="00000000">
      <w:pPr>
        <w:pStyle w:val="ListeParagraf"/>
        <w:numPr>
          <w:ilvl w:val="0"/>
          <w:numId w:val="1"/>
        </w:numPr>
        <w:tabs>
          <w:tab w:val="left" w:pos="1217"/>
          <w:tab w:val="left" w:pos="1222"/>
        </w:tabs>
        <w:spacing w:line="280" w:lineRule="auto"/>
        <w:ind w:left="1217" w:right="154" w:hanging="362"/>
        <w:jc w:val="both"/>
        <w:rPr>
          <w:sz w:val="24"/>
        </w:rPr>
      </w:pPr>
      <w:r>
        <w:rPr>
          <w:sz w:val="24"/>
        </w:rPr>
        <w:tab/>
        <w:t xml:space="preserve">Veli ziyaretlerinin öğrenciyi tanımak adına faydalı olduğu, planlı </w:t>
      </w:r>
      <w:r>
        <w:rPr>
          <w:color w:val="161616"/>
          <w:sz w:val="24"/>
        </w:rPr>
        <w:t xml:space="preserve">bir </w:t>
      </w:r>
      <w:r>
        <w:rPr>
          <w:sz w:val="24"/>
        </w:rPr>
        <w:t>şekilde devam ettirilmesine karar verildi.</w:t>
      </w:r>
    </w:p>
    <w:p w14:paraId="743E6138" w14:textId="77777777" w:rsidR="00024A64" w:rsidRDefault="00000000">
      <w:pPr>
        <w:pStyle w:val="ListeParagraf"/>
        <w:numPr>
          <w:ilvl w:val="0"/>
          <w:numId w:val="1"/>
        </w:numPr>
        <w:tabs>
          <w:tab w:val="left" w:pos="1220"/>
        </w:tabs>
        <w:spacing w:line="271" w:lineRule="exact"/>
        <w:ind w:left="1220" w:hanging="356"/>
        <w:jc w:val="both"/>
        <w:rPr>
          <w:position w:val="1"/>
          <w:sz w:val="24"/>
        </w:rPr>
      </w:pPr>
      <w:r>
        <w:rPr>
          <w:sz w:val="24"/>
        </w:rPr>
        <w:t>Deprem</w:t>
      </w:r>
      <w:r>
        <w:rPr>
          <w:spacing w:val="7"/>
          <w:sz w:val="24"/>
        </w:rPr>
        <w:t xml:space="preserve"> </w:t>
      </w:r>
      <w:r>
        <w:rPr>
          <w:sz w:val="24"/>
        </w:rPr>
        <w:t>bölgesinden</w:t>
      </w:r>
      <w:r>
        <w:rPr>
          <w:spacing w:val="5"/>
          <w:sz w:val="24"/>
        </w:rPr>
        <w:t xml:space="preserve"> </w:t>
      </w:r>
      <w:r>
        <w:rPr>
          <w:sz w:val="24"/>
        </w:rPr>
        <w:t>gelen</w:t>
      </w:r>
      <w:r>
        <w:rPr>
          <w:spacing w:val="-5"/>
          <w:sz w:val="24"/>
        </w:rPr>
        <w:t xml:space="preserve"> </w:t>
      </w:r>
      <w:r>
        <w:rPr>
          <w:sz w:val="24"/>
        </w:rPr>
        <w:t>çocukların</w:t>
      </w:r>
      <w:r>
        <w:rPr>
          <w:spacing w:val="1"/>
          <w:sz w:val="24"/>
        </w:rPr>
        <w:t xml:space="preserve"> </w:t>
      </w:r>
      <w:r>
        <w:rPr>
          <w:sz w:val="24"/>
        </w:rPr>
        <w:t>öncelikli</w:t>
      </w:r>
      <w:r>
        <w:rPr>
          <w:spacing w:val="-2"/>
          <w:sz w:val="24"/>
        </w:rPr>
        <w:t xml:space="preserve"> </w:t>
      </w:r>
      <w:r>
        <w:rPr>
          <w:sz w:val="24"/>
        </w:rPr>
        <w:t>eğitimlere</w:t>
      </w:r>
      <w:r>
        <w:rPr>
          <w:spacing w:val="4"/>
          <w:sz w:val="24"/>
        </w:rPr>
        <w:t xml:space="preserve"> </w:t>
      </w:r>
      <w:r>
        <w:rPr>
          <w:sz w:val="24"/>
        </w:rPr>
        <w:t>devam</w:t>
      </w:r>
      <w:r>
        <w:rPr>
          <w:spacing w:val="-2"/>
          <w:sz w:val="24"/>
        </w:rPr>
        <w:t xml:space="preserve"> </w:t>
      </w:r>
      <w:r>
        <w:rPr>
          <w:sz w:val="24"/>
        </w:rPr>
        <w:t>etmesine,</w:t>
      </w:r>
      <w:r>
        <w:rPr>
          <w:spacing w:val="5"/>
          <w:sz w:val="24"/>
        </w:rPr>
        <w:t xml:space="preserve"> </w:t>
      </w:r>
      <w:r>
        <w:rPr>
          <w:sz w:val="24"/>
        </w:rPr>
        <w:t>ilerleyen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süreçte</w:t>
      </w:r>
    </w:p>
    <w:p w14:paraId="18248A19" w14:textId="46469187" w:rsidR="00024A64" w:rsidRDefault="00000000">
      <w:pPr>
        <w:pStyle w:val="GvdeMetni"/>
        <w:spacing w:before="21" w:line="276" w:lineRule="auto"/>
        <w:ind w:left="1225" w:right="141" w:hanging="4"/>
        <w:jc w:val="both"/>
      </w:pPr>
      <w:r>
        <w:t>R</w:t>
      </w:r>
      <w:r w:rsidR="00F44DBD">
        <w:t>AM</w:t>
      </w:r>
      <w:r>
        <w:t>'a yönlendirilerek yerleştirme sağlanacağına, tüm özel eğitim sınıflarımızın bu konuya dikkat etmesine karar verildi.</w:t>
      </w:r>
    </w:p>
    <w:p w14:paraId="4CD29229" w14:textId="34D80196" w:rsidR="00024A64" w:rsidRDefault="00000000">
      <w:pPr>
        <w:pStyle w:val="ListeParagraf"/>
        <w:numPr>
          <w:ilvl w:val="0"/>
          <w:numId w:val="1"/>
        </w:numPr>
        <w:tabs>
          <w:tab w:val="left" w:pos="1221"/>
          <w:tab w:val="left" w:pos="1231"/>
        </w:tabs>
        <w:spacing w:line="278" w:lineRule="auto"/>
        <w:ind w:left="1231" w:right="124" w:hanging="373"/>
        <w:jc w:val="both"/>
        <w:rPr>
          <w:sz w:val="24"/>
        </w:rPr>
      </w:pPr>
      <w:r>
        <w:rPr>
          <w:sz w:val="24"/>
        </w:rPr>
        <w:t>Dönem sonunda ilimizde evde eğitim hizmetinde görevli öğretmen ve R</w:t>
      </w:r>
      <w:r w:rsidR="00F44DBD">
        <w:rPr>
          <w:sz w:val="24"/>
        </w:rPr>
        <w:t>AM</w:t>
      </w:r>
      <w:r>
        <w:rPr>
          <w:sz w:val="24"/>
        </w:rPr>
        <w:t>'dan özel eğitim bölüm başkanı ile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birlikte </w:t>
      </w:r>
      <w:proofErr w:type="gramStart"/>
      <w:r>
        <w:rPr>
          <w:sz w:val="24"/>
        </w:rPr>
        <w:t>“ il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evde</w:t>
      </w:r>
      <w:r>
        <w:rPr>
          <w:spacing w:val="-6"/>
          <w:sz w:val="24"/>
        </w:rPr>
        <w:t xml:space="preserve"> </w:t>
      </w:r>
      <w:r>
        <w:rPr>
          <w:sz w:val="24"/>
        </w:rPr>
        <w:t>eğitim hizmetleri değerlendirme raporu "</w:t>
      </w:r>
      <w:r>
        <w:rPr>
          <w:spacing w:val="31"/>
          <w:sz w:val="24"/>
        </w:rPr>
        <w:t xml:space="preserve"> </w:t>
      </w:r>
      <w:r>
        <w:rPr>
          <w:sz w:val="24"/>
        </w:rPr>
        <w:t>hazırlanmasına karar verildi.</w:t>
      </w:r>
    </w:p>
    <w:p w14:paraId="453E07C2" w14:textId="14CCBF18" w:rsidR="00024A64" w:rsidRDefault="00000000">
      <w:pPr>
        <w:pStyle w:val="ListeParagraf"/>
        <w:numPr>
          <w:ilvl w:val="0"/>
          <w:numId w:val="1"/>
        </w:numPr>
        <w:tabs>
          <w:tab w:val="left" w:pos="1226"/>
          <w:tab w:val="left" w:pos="1232"/>
        </w:tabs>
        <w:spacing w:line="276" w:lineRule="auto"/>
        <w:ind w:left="1232" w:right="121" w:hanging="362"/>
        <w:jc w:val="both"/>
        <w:rPr>
          <w:sz w:val="24"/>
        </w:rPr>
      </w:pPr>
      <w:r>
        <w:rPr>
          <w:position w:val="1"/>
          <w:sz w:val="24"/>
        </w:rPr>
        <w:t>E</w:t>
      </w:r>
      <w:r w:rsidR="00F44DBD">
        <w:rPr>
          <w:position w:val="1"/>
          <w:sz w:val="24"/>
        </w:rPr>
        <w:t>ğ</w:t>
      </w:r>
      <w:r>
        <w:rPr>
          <w:position w:val="1"/>
          <w:sz w:val="24"/>
        </w:rPr>
        <w:t>itim takvimi dışında yaşanan deprem tatillerinden dolayı B</w:t>
      </w:r>
      <w:r w:rsidR="00F44DBD">
        <w:rPr>
          <w:position w:val="1"/>
          <w:sz w:val="24"/>
        </w:rPr>
        <w:t>EP</w:t>
      </w:r>
      <w:r>
        <w:rPr>
          <w:position w:val="1"/>
          <w:sz w:val="24"/>
        </w:rPr>
        <w:t xml:space="preserve"> planlarının takvim dış</w:t>
      </w:r>
      <w:r w:rsidR="00F44DBD">
        <w:rPr>
          <w:position w:val="1"/>
          <w:sz w:val="24"/>
        </w:rPr>
        <w:t>ın</w:t>
      </w:r>
      <w:r>
        <w:rPr>
          <w:position w:val="1"/>
          <w:sz w:val="24"/>
        </w:rPr>
        <w:t xml:space="preserve">a </w:t>
      </w:r>
      <w:r>
        <w:rPr>
          <w:sz w:val="24"/>
        </w:rPr>
        <w:t>çıktı</w:t>
      </w:r>
      <w:r w:rsidR="00F44DBD">
        <w:rPr>
          <w:sz w:val="24"/>
        </w:rPr>
        <w:t>ğ</w:t>
      </w:r>
      <w:r>
        <w:rPr>
          <w:sz w:val="24"/>
        </w:rPr>
        <w:t xml:space="preserve">ı fakat bazı kazanımların öne alınarak eğitimin güncel kalmasının sağlanmasına karar </w:t>
      </w:r>
      <w:r>
        <w:rPr>
          <w:spacing w:val="-2"/>
          <w:sz w:val="24"/>
        </w:rPr>
        <w:t>verildi.</w:t>
      </w:r>
    </w:p>
    <w:p w14:paraId="77BC87A6" w14:textId="2B8A31F5" w:rsidR="00024A64" w:rsidRDefault="00000000">
      <w:pPr>
        <w:pStyle w:val="GvdeMetni"/>
        <w:spacing w:line="276" w:lineRule="auto"/>
        <w:ind w:left="1233" w:right="127" w:hanging="339"/>
        <w:jc w:val="both"/>
      </w:pPr>
      <w:r>
        <w:rPr>
          <w:noProof/>
        </w:rPr>
        <w:drawing>
          <wp:inline distT="0" distB="0" distL="0" distR="0" wp14:anchorId="13C8A9E7" wp14:editId="142AB13A">
            <wp:extent cx="173735" cy="1051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</w:t>
      </w:r>
      <w:r>
        <w:rPr>
          <w:position w:val="1"/>
        </w:rPr>
        <w:t>İl zümrede oluştu</w:t>
      </w:r>
      <w:r w:rsidR="00F44DBD">
        <w:rPr>
          <w:position w:val="1"/>
        </w:rPr>
        <w:t>ru</w:t>
      </w:r>
      <w:r>
        <w:rPr>
          <w:position w:val="1"/>
        </w:rPr>
        <w:t xml:space="preserve">lan komisyon aracılığıyla sosyal etkinliklerden çoğunlukla uzak kalan </w:t>
      </w:r>
      <w:r>
        <w:t>ilçelerdeki özel eğitim sınıflarının, komisyonun oluşturacağı tarihte yapılacak faaliyetlere katılmasına karar verildi.</w:t>
      </w:r>
    </w:p>
    <w:p w14:paraId="16ACD3E8" w14:textId="77777777" w:rsidR="00024A64" w:rsidRDefault="00000000">
      <w:pPr>
        <w:pStyle w:val="GvdeMetni"/>
        <w:spacing w:line="276" w:lineRule="auto"/>
        <w:ind w:left="1246" w:right="121" w:hanging="380"/>
        <w:jc w:val="both"/>
      </w:pPr>
      <w:r>
        <w:t>11.</w:t>
      </w:r>
      <w:r>
        <w:rPr>
          <w:spacing w:val="-15"/>
        </w:rPr>
        <w:t xml:space="preserve"> </w:t>
      </w:r>
      <w:r>
        <w:t>Dönem sonu il ve ilçe kurul toplantılarına il özel eğitim hizmetleri kurulu üyelerinin davet edilmesine karar verildi.</w:t>
      </w:r>
    </w:p>
    <w:p w14:paraId="7F4A34A2" w14:textId="77777777" w:rsidR="00024A64" w:rsidRDefault="00000000">
      <w:pPr>
        <w:pStyle w:val="Balk2"/>
        <w:spacing w:before="168"/>
        <w:ind w:left="4758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(İMZA)</w:t>
      </w:r>
    </w:p>
    <w:p w14:paraId="5CD22462" w14:textId="7547A5FC" w:rsidR="00024A64" w:rsidRDefault="00F44DBD">
      <w:pPr>
        <w:pStyle w:val="GvdeMetni"/>
        <w:spacing w:before="1" w:line="237" w:lineRule="auto"/>
        <w:ind w:left="3945" w:right="3926" w:firstLine="459"/>
      </w:pPr>
      <w:r>
        <w:t>………………</w:t>
      </w:r>
    </w:p>
    <w:p w14:paraId="6F9EA056" w14:textId="77777777" w:rsidR="00024A64" w:rsidRDefault="00024A64">
      <w:pPr>
        <w:pStyle w:val="GvdeMetni"/>
        <w:spacing w:before="9"/>
        <w:rPr>
          <w:sz w:val="15"/>
        </w:rPr>
      </w:pPr>
    </w:p>
    <w:p w14:paraId="3379F49C" w14:textId="77777777" w:rsidR="00024A64" w:rsidRDefault="00024A64">
      <w:pPr>
        <w:rPr>
          <w:sz w:val="15"/>
        </w:rPr>
        <w:sectPr w:rsidR="00024A64" w:rsidSect="00FB6F45">
          <w:pgSz w:w="11910" w:h="16840"/>
          <w:pgMar w:top="1180" w:right="780" w:bottom="280" w:left="840" w:header="708" w:footer="708" w:gutter="0"/>
          <w:cols w:space="708"/>
        </w:sectPr>
      </w:pPr>
    </w:p>
    <w:p w14:paraId="68A9D7C4" w14:textId="77777777" w:rsidR="00024A64" w:rsidRDefault="00000000">
      <w:pPr>
        <w:pStyle w:val="Balk2"/>
        <w:spacing w:before="105"/>
        <w:ind w:left="270" w:right="24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(İMZA)</w:t>
      </w:r>
    </w:p>
    <w:p w14:paraId="44BF5431" w14:textId="77777777" w:rsidR="00F44DBD" w:rsidRDefault="00F44DBD">
      <w:pPr>
        <w:pStyle w:val="GvdeMetni"/>
        <w:spacing w:line="232" w:lineRule="auto"/>
        <w:ind w:left="270" w:right="13"/>
        <w:jc w:val="center"/>
      </w:pPr>
      <w:r>
        <w:t>……………..</w:t>
      </w:r>
    </w:p>
    <w:p w14:paraId="3A76BE92" w14:textId="0905487D" w:rsidR="00024A64" w:rsidRDefault="00000000">
      <w:pPr>
        <w:pStyle w:val="GvdeMetni"/>
        <w:spacing w:line="232" w:lineRule="auto"/>
        <w:ind w:left="270" w:right="13"/>
        <w:jc w:val="center"/>
      </w:pPr>
      <w:r>
        <w:t xml:space="preserve"> </w:t>
      </w:r>
    </w:p>
    <w:p w14:paraId="7879B9E8" w14:textId="77777777" w:rsidR="00024A64" w:rsidRDefault="00024A64">
      <w:pPr>
        <w:pStyle w:val="GvdeMetni"/>
        <w:spacing w:before="1"/>
      </w:pPr>
    </w:p>
    <w:p w14:paraId="0E1DA2C8" w14:textId="5632CBC0" w:rsidR="00024A64" w:rsidRDefault="00000000" w:rsidP="00F44DBD">
      <w:pPr>
        <w:pStyle w:val="GvdeMetni"/>
        <w:spacing w:before="1" w:line="237" w:lineRule="auto"/>
        <w:ind w:left="1193" w:right="924" w:hanging="7"/>
        <w:jc w:val="center"/>
      </w:pPr>
      <w:r>
        <w:rPr>
          <w:spacing w:val="-2"/>
        </w:rPr>
        <w:t xml:space="preserve">(İMZA) </w:t>
      </w:r>
      <w:r w:rsidR="00F44DBD">
        <w:rPr>
          <w:w w:val="90"/>
        </w:rPr>
        <w:t>……………….</w:t>
      </w:r>
    </w:p>
    <w:p w14:paraId="22D059D6" w14:textId="22AAAEEC" w:rsidR="00024A64" w:rsidRDefault="00000000" w:rsidP="00F44DBD">
      <w:pPr>
        <w:pStyle w:val="GvdeMetni"/>
        <w:spacing w:before="100" w:line="237" w:lineRule="auto"/>
        <w:ind w:left="677" w:right="414" w:firstLine="358"/>
      </w:pPr>
      <w:r>
        <w:br w:type="column"/>
      </w:r>
      <w:r>
        <w:rPr>
          <w:spacing w:val="-2"/>
        </w:rPr>
        <w:t xml:space="preserve">(İMZA) </w:t>
      </w:r>
      <w:r w:rsidR="00F44DBD">
        <w:rPr>
          <w:spacing w:val="-2"/>
        </w:rPr>
        <w:t>…</w:t>
      </w:r>
      <w:proofErr w:type="gramStart"/>
      <w:r w:rsidR="00F44DBD">
        <w:rPr>
          <w:spacing w:val="-2"/>
        </w:rPr>
        <w:t>…….</w:t>
      </w:r>
      <w:proofErr w:type="gramEnd"/>
      <w:r w:rsidR="00F44DBD">
        <w:rPr>
          <w:spacing w:val="-2"/>
        </w:rPr>
        <w:t>.</w:t>
      </w:r>
      <w:r>
        <w:t xml:space="preserve"> </w:t>
      </w:r>
    </w:p>
    <w:p w14:paraId="2E132D1A" w14:textId="77777777" w:rsidR="00024A64" w:rsidRDefault="00024A64">
      <w:pPr>
        <w:pStyle w:val="GvdeMetni"/>
        <w:spacing w:before="261"/>
      </w:pPr>
    </w:p>
    <w:p w14:paraId="30B6076D" w14:textId="77777777" w:rsidR="00024A64" w:rsidRDefault="00000000">
      <w:pPr>
        <w:pStyle w:val="Balk2"/>
        <w:ind w:left="272" w:right="13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(İMZA)</w:t>
      </w:r>
    </w:p>
    <w:p w14:paraId="5247B74A" w14:textId="7FCDFFA6" w:rsidR="00024A64" w:rsidRDefault="00F44DBD">
      <w:pPr>
        <w:pStyle w:val="GvdeMetni"/>
        <w:spacing w:before="5" w:line="232" w:lineRule="auto"/>
        <w:ind w:left="397" w:right="133" w:hanging="1"/>
        <w:jc w:val="center"/>
      </w:pPr>
      <w:r>
        <w:t>………………….</w:t>
      </w:r>
    </w:p>
    <w:p w14:paraId="36D90E73" w14:textId="77777777" w:rsidR="00F44DBD" w:rsidRDefault="00000000" w:rsidP="00F44DBD">
      <w:pPr>
        <w:pStyle w:val="Balk2"/>
        <w:spacing w:before="90"/>
        <w:ind w:right="580"/>
        <w:rPr>
          <w:rFonts w:ascii="Times New Roman" w:hAnsi="Times New Roman"/>
          <w:spacing w:val="-2"/>
        </w:rPr>
      </w:pPr>
      <w:r>
        <w:br w:type="column"/>
      </w:r>
      <w:r>
        <w:rPr>
          <w:rFonts w:ascii="Times New Roman" w:hAnsi="Times New Roman"/>
          <w:spacing w:val="-2"/>
        </w:rPr>
        <w:t>(İMZA)</w:t>
      </w:r>
    </w:p>
    <w:p w14:paraId="18833EA4" w14:textId="323F0614" w:rsidR="00024A64" w:rsidRDefault="00F44DBD" w:rsidP="00F44DBD">
      <w:pPr>
        <w:pStyle w:val="Balk2"/>
        <w:spacing w:before="90"/>
        <w:ind w:right="580"/>
      </w:pPr>
      <w:r>
        <w:t>………………………</w:t>
      </w:r>
    </w:p>
    <w:p w14:paraId="2B93995C" w14:textId="77777777" w:rsidR="00F44DBD" w:rsidRPr="00F44DBD" w:rsidRDefault="00F44DBD" w:rsidP="00F44DBD">
      <w:pPr>
        <w:pStyle w:val="Balk2"/>
        <w:spacing w:before="90"/>
        <w:ind w:right="580"/>
        <w:rPr>
          <w:rFonts w:ascii="Times New Roman" w:hAnsi="Times New Roman"/>
        </w:rPr>
      </w:pPr>
    </w:p>
    <w:p w14:paraId="7E06D49E" w14:textId="77777777" w:rsidR="00024A64" w:rsidRDefault="00000000">
      <w:pPr>
        <w:pStyle w:val="Balk2"/>
        <w:ind w:left="14" w:right="58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(İMZA)</w:t>
      </w:r>
    </w:p>
    <w:p w14:paraId="6717B6B2" w14:textId="135679F8" w:rsidR="00024A64" w:rsidRDefault="00F44DBD">
      <w:pPr>
        <w:pStyle w:val="GvdeMetni"/>
        <w:spacing w:before="3" w:line="235" w:lineRule="auto"/>
        <w:ind w:left="524" w:right="1075" w:firstLine="8"/>
        <w:jc w:val="center"/>
      </w:pPr>
      <w:r>
        <w:t>……………………………….</w:t>
      </w:r>
    </w:p>
    <w:sectPr w:rsidR="00024A64">
      <w:type w:val="continuous"/>
      <w:pgSz w:w="11910" w:h="16840"/>
      <w:pgMar w:top="1700" w:right="780" w:bottom="280" w:left="840" w:header="708" w:footer="708" w:gutter="0"/>
      <w:cols w:num="3" w:space="708" w:equalWidth="0">
        <w:col w:w="3304" w:space="425"/>
        <w:col w:w="2578" w:space="597"/>
        <w:col w:w="33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602A"/>
    <w:multiLevelType w:val="hybridMultilevel"/>
    <w:tmpl w:val="F94A1534"/>
    <w:lvl w:ilvl="0" w:tplc="C05C32CA">
      <w:start w:val="1"/>
      <w:numFmt w:val="decimal"/>
      <w:lvlText w:val="%1."/>
      <w:lvlJc w:val="left"/>
      <w:pPr>
        <w:ind w:left="1080" w:hanging="372"/>
        <w:jc w:val="left"/>
      </w:pPr>
      <w:rPr>
        <w:rFonts w:hint="default"/>
        <w:spacing w:val="0"/>
        <w:w w:val="110"/>
        <w:lang w:val="tr-TR" w:eastAsia="en-US" w:bidi="ar-SA"/>
      </w:rPr>
    </w:lvl>
    <w:lvl w:ilvl="1" w:tplc="F808D13E">
      <w:start w:val="1"/>
      <w:numFmt w:val="decimal"/>
      <w:lvlText w:val="%2."/>
      <w:lvlJc w:val="left"/>
      <w:pPr>
        <w:ind w:left="1238" w:hanging="380"/>
        <w:jc w:val="left"/>
      </w:pPr>
      <w:rPr>
        <w:rFonts w:hint="default"/>
        <w:spacing w:val="0"/>
        <w:w w:val="97"/>
        <w:lang w:val="tr-TR" w:eastAsia="en-US" w:bidi="ar-SA"/>
      </w:rPr>
    </w:lvl>
    <w:lvl w:ilvl="2" w:tplc="EF60C024">
      <w:numFmt w:val="bullet"/>
      <w:lvlText w:val="•"/>
      <w:lvlJc w:val="left"/>
      <w:pPr>
        <w:ind w:left="2244" w:hanging="380"/>
      </w:pPr>
      <w:rPr>
        <w:rFonts w:hint="default"/>
        <w:lang w:val="tr-TR" w:eastAsia="en-US" w:bidi="ar-SA"/>
      </w:rPr>
    </w:lvl>
    <w:lvl w:ilvl="3" w:tplc="9F66932E">
      <w:numFmt w:val="bullet"/>
      <w:lvlText w:val="•"/>
      <w:lvlJc w:val="left"/>
      <w:pPr>
        <w:ind w:left="3249" w:hanging="380"/>
      </w:pPr>
      <w:rPr>
        <w:rFonts w:hint="default"/>
        <w:lang w:val="tr-TR" w:eastAsia="en-US" w:bidi="ar-SA"/>
      </w:rPr>
    </w:lvl>
    <w:lvl w:ilvl="4" w:tplc="ED22DC86">
      <w:numFmt w:val="bullet"/>
      <w:lvlText w:val="•"/>
      <w:lvlJc w:val="left"/>
      <w:pPr>
        <w:ind w:left="4253" w:hanging="380"/>
      </w:pPr>
      <w:rPr>
        <w:rFonts w:hint="default"/>
        <w:lang w:val="tr-TR" w:eastAsia="en-US" w:bidi="ar-SA"/>
      </w:rPr>
    </w:lvl>
    <w:lvl w:ilvl="5" w:tplc="BB9E1C22">
      <w:numFmt w:val="bullet"/>
      <w:lvlText w:val="•"/>
      <w:lvlJc w:val="left"/>
      <w:pPr>
        <w:ind w:left="5258" w:hanging="380"/>
      </w:pPr>
      <w:rPr>
        <w:rFonts w:hint="default"/>
        <w:lang w:val="tr-TR" w:eastAsia="en-US" w:bidi="ar-SA"/>
      </w:rPr>
    </w:lvl>
    <w:lvl w:ilvl="6" w:tplc="95F0C07C">
      <w:numFmt w:val="bullet"/>
      <w:lvlText w:val="•"/>
      <w:lvlJc w:val="left"/>
      <w:pPr>
        <w:ind w:left="6263" w:hanging="380"/>
      </w:pPr>
      <w:rPr>
        <w:rFonts w:hint="default"/>
        <w:lang w:val="tr-TR" w:eastAsia="en-US" w:bidi="ar-SA"/>
      </w:rPr>
    </w:lvl>
    <w:lvl w:ilvl="7" w:tplc="073AA7B8">
      <w:numFmt w:val="bullet"/>
      <w:lvlText w:val="•"/>
      <w:lvlJc w:val="left"/>
      <w:pPr>
        <w:ind w:left="7267" w:hanging="380"/>
      </w:pPr>
      <w:rPr>
        <w:rFonts w:hint="default"/>
        <w:lang w:val="tr-TR" w:eastAsia="en-US" w:bidi="ar-SA"/>
      </w:rPr>
    </w:lvl>
    <w:lvl w:ilvl="8" w:tplc="E8FA68A0">
      <w:numFmt w:val="bullet"/>
      <w:lvlText w:val="•"/>
      <w:lvlJc w:val="left"/>
      <w:pPr>
        <w:ind w:left="8272" w:hanging="380"/>
      </w:pPr>
      <w:rPr>
        <w:rFonts w:hint="default"/>
        <w:lang w:val="tr-TR" w:eastAsia="en-US" w:bidi="ar-SA"/>
      </w:rPr>
    </w:lvl>
  </w:abstractNum>
  <w:abstractNum w:abstractNumId="1" w15:restartNumberingAfterBreak="0">
    <w:nsid w:val="414C4A02"/>
    <w:multiLevelType w:val="hybridMultilevel"/>
    <w:tmpl w:val="E5DCD7FE"/>
    <w:lvl w:ilvl="0" w:tplc="A6DE27C0">
      <w:start w:val="1"/>
      <w:numFmt w:val="decimal"/>
      <w:lvlText w:val="%1."/>
      <w:lvlJc w:val="left"/>
      <w:pPr>
        <w:ind w:left="1195" w:hanging="372"/>
        <w:jc w:val="left"/>
      </w:pPr>
      <w:rPr>
        <w:rFonts w:hint="default"/>
        <w:spacing w:val="0"/>
        <w:w w:val="99"/>
        <w:lang w:val="tr-TR" w:eastAsia="en-US" w:bidi="ar-SA"/>
      </w:rPr>
    </w:lvl>
    <w:lvl w:ilvl="1" w:tplc="603664E8">
      <w:numFmt w:val="bullet"/>
      <w:lvlText w:val="•"/>
      <w:lvlJc w:val="left"/>
      <w:pPr>
        <w:ind w:left="2108" w:hanging="372"/>
      </w:pPr>
      <w:rPr>
        <w:rFonts w:hint="default"/>
        <w:lang w:val="tr-TR" w:eastAsia="en-US" w:bidi="ar-SA"/>
      </w:rPr>
    </w:lvl>
    <w:lvl w:ilvl="2" w:tplc="AD68082C">
      <w:numFmt w:val="bullet"/>
      <w:lvlText w:val="•"/>
      <w:lvlJc w:val="left"/>
      <w:pPr>
        <w:ind w:left="3016" w:hanging="372"/>
      </w:pPr>
      <w:rPr>
        <w:rFonts w:hint="default"/>
        <w:lang w:val="tr-TR" w:eastAsia="en-US" w:bidi="ar-SA"/>
      </w:rPr>
    </w:lvl>
    <w:lvl w:ilvl="3" w:tplc="00C00FB4">
      <w:numFmt w:val="bullet"/>
      <w:lvlText w:val="•"/>
      <w:lvlJc w:val="left"/>
      <w:pPr>
        <w:ind w:left="3924" w:hanging="372"/>
      </w:pPr>
      <w:rPr>
        <w:rFonts w:hint="default"/>
        <w:lang w:val="tr-TR" w:eastAsia="en-US" w:bidi="ar-SA"/>
      </w:rPr>
    </w:lvl>
    <w:lvl w:ilvl="4" w:tplc="C5525032">
      <w:numFmt w:val="bullet"/>
      <w:lvlText w:val="•"/>
      <w:lvlJc w:val="left"/>
      <w:pPr>
        <w:ind w:left="4832" w:hanging="372"/>
      </w:pPr>
      <w:rPr>
        <w:rFonts w:hint="default"/>
        <w:lang w:val="tr-TR" w:eastAsia="en-US" w:bidi="ar-SA"/>
      </w:rPr>
    </w:lvl>
    <w:lvl w:ilvl="5" w:tplc="1B2AA18E">
      <w:numFmt w:val="bullet"/>
      <w:lvlText w:val="•"/>
      <w:lvlJc w:val="left"/>
      <w:pPr>
        <w:ind w:left="5740" w:hanging="372"/>
      </w:pPr>
      <w:rPr>
        <w:rFonts w:hint="default"/>
        <w:lang w:val="tr-TR" w:eastAsia="en-US" w:bidi="ar-SA"/>
      </w:rPr>
    </w:lvl>
    <w:lvl w:ilvl="6" w:tplc="54165922">
      <w:numFmt w:val="bullet"/>
      <w:lvlText w:val="•"/>
      <w:lvlJc w:val="left"/>
      <w:pPr>
        <w:ind w:left="6648" w:hanging="372"/>
      </w:pPr>
      <w:rPr>
        <w:rFonts w:hint="default"/>
        <w:lang w:val="tr-TR" w:eastAsia="en-US" w:bidi="ar-SA"/>
      </w:rPr>
    </w:lvl>
    <w:lvl w:ilvl="7" w:tplc="CE0E9C1C">
      <w:numFmt w:val="bullet"/>
      <w:lvlText w:val="•"/>
      <w:lvlJc w:val="left"/>
      <w:pPr>
        <w:ind w:left="7557" w:hanging="372"/>
      </w:pPr>
      <w:rPr>
        <w:rFonts w:hint="default"/>
        <w:lang w:val="tr-TR" w:eastAsia="en-US" w:bidi="ar-SA"/>
      </w:rPr>
    </w:lvl>
    <w:lvl w:ilvl="8" w:tplc="711CA8F4">
      <w:numFmt w:val="bullet"/>
      <w:lvlText w:val="•"/>
      <w:lvlJc w:val="left"/>
      <w:pPr>
        <w:ind w:left="8465" w:hanging="372"/>
      </w:pPr>
      <w:rPr>
        <w:rFonts w:hint="default"/>
        <w:lang w:val="tr-TR" w:eastAsia="en-US" w:bidi="ar-SA"/>
      </w:rPr>
    </w:lvl>
  </w:abstractNum>
  <w:abstractNum w:abstractNumId="2" w15:restartNumberingAfterBreak="0">
    <w:nsid w:val="5B756E32"/>
    <w:multiLevelType w:val="hybridMultilevel"/>
    <w:tmpl w:val="645223FE"/>
    <w:lvl w:ilvl="0" w:tplc="0B5E7E80">
      <w:start w:val="4"/>
      <w:numFmt w:val="decimal"/>
      <w:lvlText w:val="%1."/>
      <w:lvlJc w:val="left"/>
      <w:pPr>
        <w:ind w:left="1240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tr-TR" w:eastAsia="en-US" w:bidi="ar-SA"/>
      </w:rPr>
    </w:lvl>
    <w:lvl w:ilvl="1" w:tplc="6A1089C4">
      <w:numFmt w:val="bullet"/>
      <w:lvlText w:val="•"/>
      <w:lvlJc w:val="left"/>
      <w:pPr>
        <w:ind w:left="2144" w:hanging="418"/>
      </w:pPr>
      <w:rPr>
        <w:rFonts w:hint="default"/>
        <w:lang w:val="tr-TR" w:eastAsia="en-US" w:bidi="ar-SA"/>
      </w:rPr>
    </w:lvl>
    <w:lvl w:ilvl="2" w:tplc="BE28ADCC">
      <w:numFmt w:val="bullet"/>
      <w:lvlText w:val="•"/>
      <w:lvlJc w:val="left"/>
      <w:pPr>
        <w:ind w:left="3048" w:hanging="418"/>
      </w:pPr>
      <w:rPr>
        <w:rFonts w:hint="default"/>
        <w:lang w:val="tr-TR" w:eastAsia="en-US" w:bidi="ar-SA"/>
      </w:rPr>
    </w:lvl>
    <w:lvl w:ilvl="3" w:tplc="FD569398">
      <w:numFmt w:val="bullet"/>
      <w:lvlText w:val="•"/>
      <w:lvlJc w:val="left"/>
      <w:pPr>
        <w:ind w:left="3952" w:hanging="418"/>
      </w:pPr>
      <w:rPr>
        <w:rFonts w:hint="default"/>
        <w:lang w:val="tr-TR" w:eastAsia="en-US" w:bidi="ar-SA"/>
      </w:rPr>
    </w:lvl>
    <w:lvl w:ilvl="4" w:tplc="C6C89EA6">
      <w:numFmt w:val="bullet"/>
      <w:lvlText w:val="•"/>
      <w:lvlJc w:val="left"/>
      <w:pPr>
        <w:ind w:left="4856" w:hanging="418"/>
      </w:pPr>
      <w:rPr>
        <w:rFonts w:hint="default"/>
        <w:lang w:val="tr-TR" w:eastAsia="en-US" w:bidi="ar-SA"/>
      </w:rPr>
    </w:lvl>
    <w:lvl w:ilvl="5" w:tplc="ED50D63A">
      <w:numFmt w:val="bullet"/>
      <w:lvlText w:val="•"/>
      <w:lvlJc w:val="left"/>
      <w:pPr>
        <w:ind w:left="5760" w:hanging="418"/>
      </w:pPr>
      <w:rPr>
        <w:rFonts w:hint="default"/>
        <w:lang w:val="tr-TR" w:eastAsia="en-US" w:bidi="ar-SA"/>
      </w:rPr>
    </w:lvl>
    <w:lvl w:ilvl="6" w:tplc="257EC728">
      <w:numFmt w:val="bullet"/>
      <w:lvlText w:val="•"/>
      <w:lvlJc w:val="left"/>
      <w:pPr>
        <w:ind w:left="6664" w:hanging="418"/>
      </w:pPr>
      <w:rPr>
        <w:rFonts w:hint="default"/>
        <w:lang w:val="tr-TR" w:eastAsia="en-US" w:bidi="ar-SA"/>
      </w:rPr>
    </w:lvl>
    <w:lvl w:ilvl="7" w:tplc="050AAB56">
      <w:numFmt w:val="bullet"/>
      <w:lvlText w:val="•"/>
      <w:lvlJc w:val="left"/>
      <w:pPr>
        <w:ind w:left="7569" w:hanging="418"/>
      </w:pPr>
      <w:rPr>
        <w:rFonts w:hint="default"/>
        <w:lang w:val="tr-TR" w:eastAsia="en-US" w:bidi="ar-SA"/>
      </w:rPr>
    </w:lvl>
    <w:lvl w:ilvl="8" w:tplc="772095E6">
      <w:numFmt w:val="bullet"/>
      <w:lvlText w:val="•"/>
      <w:lvlJc w:val="left"/>
      <w:pPr>
        <w:ind w:left="8473" w:hanging="418"/>
      </w:pPr>
      <w:rPr>
        <w:rFonts w:hint="default"/>
        <w:lang w:val="tr-TR" w:eastAsia="en-US" w:bidi="ar-SA"/>
      </w:rPr>
    </w:lvl>
  </w:abstractNum>
  <w:num w:numId="1" w16cid:durableId="1112016692">
    <w:abstractNumId w:val="1"/>
  </w:num>
  <w:num w:numId="2" w16cid:durableId="1844662352">
    <w:abstractNumId w:val="2"/>
  </w:num>
  <w:num w:numId="3" w16cid:durableId="187125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4A64"/>
    <w:rsid w:val="00024A64"/>
    <w:rsid w:val="00F44DBD"/>
    <w:rsid w:val="00FB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1595"/>
  <w15:docId w15:val="{72A86844-181B-424A-8FE7-AB050938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07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spacing w:line="275" w:lineRule="exact"/>
      <w:jc w:val="center"/>
      <w:outlineLvl w:val="1"/>
    </w:pPr>
    <w:rPr>
      <w:rFonts w:ascii="Bookman Old Style" w:eastAsia="Bookman Old Style" w:hAnsi="Bookman Old Style" w:cs="Bookman Old Style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84" w:hanging="37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rec</cp:lastModifiedBy>
  <cp:revision>3</cp:revision>
  <dcterms:created xsi:type="dcterms:W3CDTF">2024-02-06T18:34:00Z</dcterms:created>
  <dcterms:modified xsi:type="dcterms:W3CDTF">2024-02-06T18:42:00Z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LastSaved">
    <vt:filetime>2023-03-14T00:00:00Z</vt:filetime>
  </property>
</Properties>
</file>