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1578"/>
        <w:gridCol w:w="1578"/>
        <w:gridCol w:w="2530"/>
        <w:gridCol w:w="5121"/>
        <w:gridCol w:w="1707"/>
        <w:gridCol w:w="1762"/>
      </w:tblGrid>
      <w:tr w:rsidR="00E306EB" w14:paraId="48307B3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70DB2C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TARİH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94E626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44E1E5E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EFB878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ÜNİTE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848F89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KONU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836098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KAZANIM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DA1BA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AÇIKLAMA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D235D0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YÖNTEM TEKNİK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672CDA" w14:textId="77777777" w:rsidR="00E306EB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DEĞERLENDİRME</w:t>
            </w:r>
          </w:p>
        </w:tc>
      </w:tr>
      <w:tr w:rsidR="00E306EB" w14:paraId="1DB6A40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6F2D20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703E7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1958F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6A74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BA3A2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10.1.1. ELEKTRİK AKIMI, POTANSİYEL FARKI VE DİRENÇ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1661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10.1.1.1. Elektrik akımı, direnç ve potansiyel farkı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5DA24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Elektrik yükünün hareketi üzerinden elektrik akımı kavramının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Katı, sıvı, gaz ve plazmalarda elektrik iletimine değinilir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E7EDB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560FE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1AAB880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C04DE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79863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F1DAF2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5B2ED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11A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10.1.1. ELEKTRİK AKIMI, POTANSİYEL FARKI VE DİRENÇ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9030C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10.1.1.2. Katı bir iletkenin direncinin bağlı olduğu değişkenleri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6BE1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 veya simülasyonlardan yararlanarak değişkenler arasındaki ilişkiyi belirlemeleri ve matematiksel modeli çıkarmaları sağlanır.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İletken direncinin sıcaklığa bağlı değişimine ve renk kodlarıyla direnç okuma işlemlerine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9DA6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7B79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Gaziler Günü</w:t>
            </w:r>
          </w:p>
        </w:tc>
      </w:tr>
      <w:tr w:rsidR="00E306EB" w14:paraId="4904E33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18E62C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E6FB41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5CF41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8AAA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08F1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10.1.2. ELEKTRİK DEVRELERİ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D945C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10.1.2.1.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 Elektrik Akımı, direnç ve potansiyel farkı arasındaki ilişkiyi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159B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Voltmetre ve ampermetrenin direnç özellikleri ile devredeki görevleri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basit devreler üzerinden deney yaparak elektrik akımı, direnç ve potansiyel farkı arasındaki ilişkinin (Ohm Yasası) matematiksel modelini çıkarmaları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Elektrik devrelerinde eşdeğer direnç, direnç, potansiyel farkı ve elektrik akımı ile ilgili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AFE6C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F3945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14CE8DA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8D4B9C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30-04 Eylül-Ekim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9A73F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5FB1D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60FD2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9C43B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10.1.2. ELEKTRİK DEVRELERİ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9D63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10.1.2.2. Üreteçlerin seri ve paralel bağlanma gerekçelerini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BBA1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veya simülasyonlarla üreteçlerin bağlanma şekillerini incelemeleri ve tükenme sürelerini karşılaştırmaları sağlanır. Üreteçlerin ters bağlanması da dikkate alınır.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Elektromotor kuvvetleri farklı üreteçlerin paralele bağlanmasına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Üreteçlerin iç dirençleri örneklerle açıklanır, iç dirençler ile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Öğrencilerin üretecin keşfi üzerine deneyler yapan bilim insanları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Galvani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ve Volta’nın bakış açıları arasındaki farkı tartışmaları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Kirchhoff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Kanunlarına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F1AD0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46D3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Hayvanları Koruma Günü</w:t>
            </w:r>
          </w:p>
        </w:tc>
      </w:tr>
      <w:tr w:rsidR="00E306EB" w14:paraId="60DF171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1E169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4566D0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2A1D09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C9815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34C4C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10.1.2. ELEKTRİK DEVRELERİ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2E45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10.1.2.3. Elektrik enerjisi ve elektriksel güç kavramlarını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DAFB2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Elektrik enerjisi ve elektriksel güç ilişkisi ile mekanik enerji ve mekanik güç ilişkisi arasındaki benzerliğe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Bir direncin birim zamanda harcadığı elektrik enerjisi ile ilgili hesaplamalar dışında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Öğrencilerin ısı, iş, mekanik enerji ve elektrik enerjisinin birbirine dönüşümünü açıklamaları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Lamba parlaklıklarının karşılaştırılması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A2950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FC03F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561C070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859DE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078AD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A6772B1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7B66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E9AC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10.1.2. ELEKTRİK DEVRELERİ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40DE4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10.1.2.4. Elektrik akımının oluşturabileceği tehlikelere karşı alınması gereken sağlık ve güvenlik önlemlerini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5E8FA" w14:textId="77777777" w:rsidR="00E306EB" w:rsidRDefault="00E306EB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7901D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0ABCF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401F803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4687D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8D6E77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7B040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5FF5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1B067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10.1.3. MIKNATIS VE MANYETİK ALAN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94CAA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10.1.3.1. Mıknatısların oluşturduğu manyetik alanı ve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EE927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deneyler yaparak veya simülasyonlar kullanarak manyetik alanı incelemeleri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Mıknatısların manyetik alanının manyetik alan çizgileri ile temsil edildiği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Mıknatısların itme-çekme kuvvetleri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5D60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20E67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3239CA1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86FFD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28-01 Ekim-Kasım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10F17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0BEAF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31C2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Sınav Haftası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B734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10.1.4. AKIM VE MANYETİK ALAN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37C8F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10.1.4.1. Üzerinden akım geçen düz bir iletken telin oluşturduğu manyetik alanı etkileyen değişkenleri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E522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deneyler yaparak veya simülasyonlar kullanarak manyetik alanı etkileyen değişkenleri belirlemeleri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Sağ el kuralı verilir. Manyetik alanın yönü ve şiddeti ile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Yüksek gerilim hatlarının geçtiği alanlarda oluşan manyetik alanın canlılar üzerindeki etkilerine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Elektromıknatıs tanıtılarak kullanım alanlarına örnekler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200E7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95EE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*Kızılay Haftası</w:t>
            </w:r>
          </w:p>
        </w:tc>
      </w:tr>
      <w:tr w:rsidR="00E306EB" w14:paraId="03CEFB8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E0A85F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04-08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4C35B3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8F51D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30DBB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 ELEKTRİK VE MANYETİZMA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27F00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10.1.4. AKIM VE MANYETİK ALAN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EE217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10.1.4.2. Dünya’nın manyetik alanının sonuçlarını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463F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pusula ile yön bulmaları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Arılar, göçmen kuşlar, bazı büyükbaş hayvanlar gibi canlıların yerin manyetik alanından yararlanarak yön buldukları belirtilir.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B21B7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4B6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E306EB" w14:paraId="43DF4E6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9316D2" w14:textId="77777777" w:rsidR="00E306EB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E306EB" w14:paraId="57E9337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CFB6A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18-22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39E504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7B5F9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EA72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 BASINÇ VE KALDIRMA KUVVETİ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F5CB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10.2.1. BASINÇ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467FE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10.2.1.1. Basınç ve basınç kuvveti kavramlarının katı, durgun sıvı ve gazlarda bağlı olduğu değişkenleri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645C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Öğrencilerin, günlük hayattan basıncın hayatımıza etkilerine örnekler vermeleri sağlanır. Basıncın hâl değişimine etkileri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Katı ve durgun sıvı basıncı ve basınç kuvveti ile ilgili matematiksel modeller verilir. Bileşenlerine ayırma ve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Torricelli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deneyi açıklanır ve kılcallık ile farkı belirtilir.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Basınç etkisiyle çalışan ölçüm aletlerinden barometre, altimetre, manometre ve batimetre hakkında bilgi verilir.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Pascal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Prensibi’ne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değinilir. Gaz basıncı ve Pascal Prensibi ile ilgili matematiksel modeller verilmez.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EC5B9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3FE2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*Dünya Felsefe Günü</w:t>
            </w:r>
          </w:p>
        </w:tc>
      </w:tr>
      <w:tr w:rsidR="00E306EB" w14:paraId="0A16FE2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868699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25-29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A8C93C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E3CDFC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1E57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 BASINÇ VE KALDIRMA KUVVETİ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C7F4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10.2.1. BASINÇ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0B4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10.2.1.2. Akışkanlarda akış sürati ile akışkan basıncı arasında ilişki kurar.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D5A4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 veya simülasyonlardan yararlanılarak kesit alanı, basınç ve akışkan sürati arasında bağlantı kurulması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Bernoulli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İlkesi’nin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günlük hayattaki örnekler (çatıların uçması, şemsiyenin ters çevrilmesi, rüzgârlı havalarda kapıların sert kapanması gibi) üzerinden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Bernoulli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İlkesi’yle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Günlük hayatta akışkan basıncının sağlayabileceği kolaylıklar (uçakların uçması gibi) ve olumsuz etkilerine karşı alınması gereken sağlık ve güvenlik tedbirleri (yüksek süratle hareket eden araçlara yaklaşılmaması gibi)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d) Tansiyonun damarlardaki kan basıncı olduğu vurgulanarak öğrencilerin tansiyon aletinin çalışma prensibini araştırmaları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CE5F9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F8AA7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2968D0B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214E6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02-06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C9814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C71AC6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EDD6D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 BASINÇ VE KALDIRMA KUVVETİ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196DB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10.2.2. KALDIRMA KUVVETİ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53DDA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10.2.2.1. Durgun akışkanlarda cisimlere etki eden kaldırma kuvvetinin basınç kuvveti farkından kaynaklandığını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2BC6C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Archimedes İlkesi açıklanır. Yüzme, askıda kalma ve batma durumlarında kaldırma kuvveti ile cismin ağırlığının büyüklükleri karşılaştırılır.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Kaldırma kuvveti ile ilgili matematiksel model verilir.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3481C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241F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Engelliler Günü</w:t>
            </w:r>
          </w:p>
        </w:tc>
      </w:tr>
      <w:tr w:rsidR="00E306EB" w14:paraId="50DB89B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1B89E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85DD5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68A74C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EEC7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 BASINÇ VE KALDIRMA KUVVETİ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2092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10.2.2. KALDIRMA KUVVETİ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56C3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10.2.2.2. Kaldırma kuvvetiyle ilgili belirlediği günlük hayattaki problemlere kaldırma kuvveti ve/veya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Bernoulli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shd w:val="clear" w:color="auto" w:fill="FFFFFF"/>
              </w:rPr>
              <w:t>İlkesi’ni</w:t>
            </w:r>
            <w:proofErr w:type="spellEnd"/>
            <w:r>
              <w:rPr>
                <w:i/>
                <w:iCs/>
                <w:sz w:val="16"/>
                <w:szCs w:val="16"/>
                <w:shd w:val="clear" w:color="auto" w:fill="FFFFFF"/>
              </w:rPr>
              <w:t xml:space="preserve"> kullanarak çözüm önerisi üretir.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648E9" w14:textId="77777777" w:rsidR="00E306EB" w:rsidRDefault="00E306EB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7EA17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C26D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Mevlana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Haftası</w:t>
            </w:r>
          </w:p>
        </w:tc>
      </w:tr>
      <w:tr w:rsidR="00E306EB" w14:paraId="766EBCB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3FB39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3DA37F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A300A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E2B9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C118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10.3.1. DALGALAR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A678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10.3.1.1. Titreşim, dalga hareketi, dalga boyu, periyot, frekans, hız ve genlik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2721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Deney, gözlem veya simülasyonlarla kavramların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Periyot ve frekans kavramlarının birbiriyle ilişkilendirilmesi ve matematiksel model oluşturulması sağlanır.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Dalganın ilerleme hızı, dalga boyu ve frekans kavramları arasındaki matematiksel model verilir.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Dalganın ilerleme hızının ortama, frekansın kaynağa bağlı olduğu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FEA93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6B370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09D80C3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4A50A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0616D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3A680E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C1F9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5DA5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10.3.1. DALGALAR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10.3.2. YAY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65C0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10.3.1.2. Dalgaları taşıdığı enerjiye ve titreşim doğrultusuna göre sınıflandırır.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10.3.2.1. Atma ve periyodik dalga oluşturarak aralarındaki farkı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54E42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dalga çeşitlerine örnekler vermeleri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Atmanın dalgaların özelliklerini incelemek için oluşturulduğu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deney yaparak veya simülasyonlar kullanarak atma ve periyodik dalgayı incelemeleri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83263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1D5E9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63880AF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5A234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30-03 Aralık-Ocak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09221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26D42B1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4499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7A55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10.3.2. YAY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E7D62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10.3.2.2. Yaylarda atmanın yansımasını ve iletilmesini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CC15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gergin bir yayda oluşturulan atmanın ilerleme hızının bağlı olduğu değişkenleri açıklaması sağlanır. Atmanın ilerleme hızı ile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deney yaparak veya simülasyonlar kullanarak atmaların sabit ve serbest uçtan yansıma durumlarını incelemeleri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Bir ortamdan başka bir ortama geçerken yansıyan ve iletilen atmaların özellikleri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Öğrencilerin deney ya da simülasyonlarla iki atmanın karşılaşması durumunda meydana gelebilecek olayları gözlemlemesi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2DF6E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26636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60EAFE0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51AA95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06-10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DF13C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B064A0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1CF3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8776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10.3.3. SU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AA51B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10.3.3.1. Dalgaların ilerleme yönü, dalga tepesi ve dalga çukuru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CD71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Kavramlar doğrusal ve dairesel su dalgaları bağlamında ele alınır.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4AF34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21E8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*Enerji Tasarrufu Haftası</w:t>
            </w:r>
          </w:p>
        </w:tc>
      </w:tr>
      <w:tr w:rsidR="00E306EB" w14:paraId="7C28B4F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21627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13-17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CA261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7255F61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9108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D35C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10.3.3. SU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43E6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10.3.3.2. Doğrusal ve dairesel su dalgalarının yansıma hareketlerini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AB09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yaparak veya simülasyonlar kullanarak su dalgalarının yansıma hareketlerini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Doğrusal su dalgalarının doğrusal ve parabolik engellerden yansıması dikkate alınır.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Dairesel su dalgalarının doğrusal engelden yansıması dikkate alınır, parabolik engelden yansımasında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ise sadece odak noktası ve merkezden gönderilen dalgalar dikkate alınır.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63D8C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3D46A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2D6D688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B2FBA9" w14:textId="77777777" w:rsidR="00E306EB" w:rsidRDefault="00000000">
            <w:pPr>
              <w:jc w:val="center"/>
            </w:pPr>
            <w:r>
              <w:rPr>
                <w:b/>
                <w:bCs/>
              </w:rPr>
              <w:lastRenderedPageBreak/>
              <w:t xml:space="preserve"> Şubat Tatili (20 Ocak-03 Şubat)</w:t>
            </w:r>
          </w:p>
        </w:tc>
      </w:tr>
      <w:tr w:rsidR="00E306EB" w14:paraId="1190187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94FA64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AA1A0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B64A0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2B83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1453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10.3.3. SU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8E371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10.3.3.3. Ortam derinliği ile su dalgalarının yayılma hızını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A09B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yaparak veya simülasyonlarla ortam derinliğinin dalganın hızına etkisini incelemeleri ve dalga boyundaki değişimi gözlemlemeleri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Ortam değiştiren su dalgalarının dalga boyu ve hız değişimi ile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Stroboskopun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dalga boyu ölçümünde kullanıldığından bahsedilir,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39D01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AFBF1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31482A9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006F40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CD95B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AF5D5D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67B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C52FC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10.3.3. SU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86B48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10.3.3.4. Doğrusal su dalgalarının kırılma hareketini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88BE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yaparak veya simülasyonlar kullanarak su dalgalarının kırılma hareketlerini çizmeleri sağlanır. Su dalgalarının mercek şeklindeki su ortamından geçişi ile ilgili kırılma hareketlerine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Dairesel su dalgalarının kırılması konusuna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Su dalgalarının kırılma hareketi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C52EB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5E326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0BA40FF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89660A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07E92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882CE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F4228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9C0C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10.3.4. SES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4D694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10.3.4.1. Ses dalgaları ile ilgili temel kavramları örneklerle açıklar.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10.3.4.2. Ses dalgalarının tıp, denizcilik, sanat ve coğrafya alanlarında kullanımına örnekler verir.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8A82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Yükseklik, şiddet, tını, rezonans ve yankı kavramları ile sınırlı kalınır.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Uğultu, gürültü ve ses kirliliği kavramlarına değinilir.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Farabi'nin ses dalgaları ile ilgili yaptığı çalışmalar hakkında kısaca bilgi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7EFCE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7938B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4A35E79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045F3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C6034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7847A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2C158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 DALGALAR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00C6F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10.3.5. DEPREM DALGASI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9D265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10.3.5.1. Deprem dalgasını tanımlar.</w:t>
            </w:r>
            <w:r>
              <w:rPr>
                <w:i/>
                <w:iCs/>
                <w:sz w:val="16"/>
                <w:szCs w:val="16"/>
                <w:shd w:val="clear" w:color="auto" w:fill="FFFFFF"/>
              </w:rPr>
              <w:br/>
              <w:t xml:space="preserve"> 10.3.5.2. Deprem kaynaklı can ve mal kayıplarını önlemeye yönelik çözüm önerileri geliştirir.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93EE4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Depremin büyüklüğü ve şiddeti ile ilgili bilgi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Depremlerde dalga çeşitlerine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E6E45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924C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*Yeşilay Haftası</w:t>
            </w:r>
          </w:p>
        </w:tc>
      </w:tr>
      <w:tr w:rsidR="00E306EB" w14:paraId="76FCAFE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01CC1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CFF787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FBCDBC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80868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7509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10.4.1. AYDINLANMA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B0C9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10.4.1.1. Işığın davranış modellerini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ED9F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Modeller açıklanırken ayrıntılara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DB6B8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79BB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Kadınlar Günü</w:t>
            </w:r>
          </w:p>
        </w:tc>
      </w:tr>
      <w:tr w:rsidR="00E306EB" w14:paraId="0F6227A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6F4888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26A6F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BE1331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1EAD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C4DF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10.4.1. AYDINLANMA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7FEBB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10.4.1.2. Işık şiddeti, ışık akısı ve aydınlanma şiddeti kavramları arasında ilişki kurar.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42B65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 yaparak veya simülasyonlarla aydınlanma şiddeti, ışık şiddeti, ışık akısı kavramları arasında ilişki kurulur.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Işık şiddeti, ışık akısı ve aydınlanma şiddeti kavramları ile ilgili matematiksel modeller verilir.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184E7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46923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E306EB" w14:paraId="515C7D0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98E80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C09EF4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2DE42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709E1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2E8CA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10.4.2. GÖLGE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93E2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10.4.2.1. Saydam, yarı saydam ve saydam olmayan maddelerin ışık geçirme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28E4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gölge ve yarı gölge alanlarını çizmeleri ve açıklamaları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Gölge ve yarı gölge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8018C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0189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*Şehitler Günü</w:t>
            </w:r>
          </w:p>
        </w:tc>
      </w:tr>
      <w:tr w:rsidR="00E306EB" w14:paraId="7E3BF21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435280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24-28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64E182B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D02123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1DE10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0DEFC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10.4.3. YANSIMA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734DA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10.4.3.1. Işığın yansımasını, su dalgalarında yansıma olayıyla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57BA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Yansıma Kanunları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Işığın düzgün ve dağınık yansımasının çizilerek gösterilmesi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Görme olayında yansımanın rolü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94DD0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B1D3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*Kütüphaneler Haftası</w:t>
            </w:r>
          </w:p>
        </w:tc>
      </w:tr>
      <w:tr w:rsidR="00E306EB" w14:paraId="436E22A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C3179F" w14:textId="77777777" w:rsidR="00E306EB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E306EB" w14:paraId="3D3BAB1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335209C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30F1B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B6BD3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6EEB5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060E8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10.4.4. DÜZLEM AYNA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2853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10.4.4.1. Düzlem aynada görüntü oluşumunu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E50A5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Düzlem aynada görüntü özellikleri yapılan çizimler üzerinden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Kesişen ayna, aynanın döndürülmesi, hareketli ayna ve hareketli cisim konularına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Deney veya simülasyonlarla görüş alanına etki eden değişkenler ile ilgili çıkarım yapılması sağlanır. Çıkarım yapılırken saydam ve saydam olmayan engeller de dikkate alınır.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8C1D4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0AD7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*Kişisel Verileri Koruma Günü</w:t>
            </w:r>
          </w:p>
        </w:tc>
      </w:tr>
      <w:tr w:rsidR="00E306EB" w14:paraId="27928E1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51E4FD1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6E8D7F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B142A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684B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E32F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10.4.5. KÜRESEL AYNALAR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67A2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10.4.5.1. Küresel aynalarda odak noktası, merkez, tepe noktası ve asal eksen kavramlarını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857F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Küresel aynalarda özel ışınların yansımasının çizilmesi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3BB55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6777B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11B1DE8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C61CB1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21-25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EBA11AC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344A9CF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33820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CF9DE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10.4.5. KÜRESEL AYNALAR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A961B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10.4.5.2. Küresel aynalarda görüntü oluşumunu ve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D8F8E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 veya simülasyonlarla görüntü oluşumunun ve oluşan görüntü özelliklerinin yorumlanması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günlük hayatta karşılaştıkları küresel ayna gibi davranan cisimlere örnekler vermeleri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Küresel aynalarla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91D44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49C0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*23 Nisan Ulusal Egemenlik ve Çocuk Bayramı</w:t>
            </w:r>
          </w:p>
        </w:tc>
      </w:tr>
      <w:tr w:rsidR="00E306EB" w14:paraId="6B9EC0C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B3C1A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28-02 Nisan-Mayıs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E191C3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5CC0F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308FC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9C2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10.4.6. KIRILMA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FD16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10.4.6.1. Işığın kırılmasını, su dalgalarında kırılma olayı ile ilişkilendirir.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0FD5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Deney veya simülasyonlar kullanılarak ortam değiştiren ışığın ilerleme doğrultusundan sapma miktarının bağlı olduğu değişkenleri belirlemeleri sağlanır.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Snell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Yasası’nın matematiksel modeli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Kırılma indisinin, ışığın ortamdaki ortalama hızı ve boşluktaki hızı ile ilişkili bir bağıl değişken olduğu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Snell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Yasası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2B5F0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A83C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Kût´ül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Amâre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Zaferi</w:t>
            </w:r>
          </w:p>
        </w:tc>
      </w:tr>
      <w:tr w:rsidR="00E306EB" w14:paraId="48310EE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456C82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05-09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049074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CA95F2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50B27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9ADC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10.4.6. KIRILMA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CD0F7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10.4.6.2. Işığın tam yansıma olayını ve sınır açısını analiz eder.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382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veya simülasyonlarla oluşturulan tam yansıma olayını ve sınır açısını yorumlamaları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Tam yansımanın gerçekleştiği fiber optik teknolojisi, serap olayı, havuz ışıklandırması örneklerine yer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Tam yansıma ve sınır açısı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BC7EC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17277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*Anneler Günü</w:t>
            </w:r>
          </w:p>
        </w:tc>
      </w:tr>
      <w:tr w:rsidR="00E306EB" w14:paraId="00FE404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14AAC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12-16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CE944E1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C042D60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D9A3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1D76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10.4.6. KIRILMA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060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10.4.6.3. Farklı ortamda bulunan bir cismin görünür uzaklığını etkileyen sebepleri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FEC56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yaparak ışığın izlediği yolu çizmeleri ve günlük hayatta gözlemlenen olaylarla ilişki kurmaları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Görünür uzaklıkla ilgili matematiksel model verilmez.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AA43E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BA1E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*Engelliler Haftası</w:t>
            </w:r>
          </w:p>
        </w:tc>
      </w:tr>
      <w:tr w:rsidR="00E306EB" w14:paraId="737778F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F3DFD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19-23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DF405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1B3BA35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B63B9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D97F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10.4.7. MERCEKLER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AF814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10.4.7.1. Merceklerin özelliklerini ve mercek çeşitlerini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BF6F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Merceklerin odak uzaklığının bağlı olduğu faktörlere değinilir. Matematiksel model verilmez.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Cam şişelerin ve cam kırıklarının mercek gibi davranarak orman yangınlarına sebep olduğu açıklanır. Çevre temizliği ve doğal hayatı korumanın önemi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DA065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F0D8C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*Atatürk'ü Anma ve Gençlik ve Spor Bayramı</w:t>
            </w:r>
          </w:p>
        </w:tc>
      </w:tr>
      <w:tr w:rsidR="00E306EB" w14:paraId="7C8F39A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67A18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26-30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AC61C8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2FEFC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F638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982D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10.4.7. MERCEKLER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D3B50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10.4.7.2. Merceklerin oluşturduğu görüntünün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9315F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Merceklerdeki özel ışınlar verilir. Görüntü oluşumlarına dair çizimler yaptırılmaz.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Deney veya simülasyonlar yardımıyla merceklerin oluşturduğu görüntü özelliklerinin incelenmesi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Öğrencilerin merceklerin nerelerde ve ne tür amaçlar için kullanıldığına örnekler vermeleri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Mercekler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7E406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3A43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*Etik Günü</w:t>
            </w:r>
          </w:p>
        </w:tc>
      </w:tr>
      <w:tr w:rsidR="00E306EB" w14:paraId="4CD7808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A2AE0E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FC1D8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705F16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BC89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A9168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10.4.8. PRİZMALAR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331A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10.4.8.1. Işık prizmalarının özelliklerini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A2AA3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veya simülasyonlar yardımıyla prizmalarda tek renkli ışığın izlediği yolu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deney veya simülasyonlarla beyaz ışığın prizmada renklerine ayrılması olayını gözlemlemeleri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Işık prizmalarının kullanım alanlarına örnekler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Prizmalar ile ilgili matematiksel modeller verilmez.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27FEB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21689" w14:textId="77777777" w:rsidR="00E306EB" w:rsidRDefault="00E306EB">
            <w:pPr>
              <w:ind w:left="5" w:right="5"/>
              <w:jc w:val="center"/>
            </w:pPr>
          </w:p>
        </w:tc>
      </w:tr>
      <w:tr w:rsidR="00E306EB" w14:paraId="374E902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2699CB9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8AE201A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B12567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B2B74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 OPTİK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EEB63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10.4.9. RENK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92489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10.4.9.1. Cisimlerin renkli görülmesinin sebeplerini açıklar.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B6115" w14:textId="77777777" w:rsidR="00E306EB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ışık ve boya renkleri arasındaki farkları karşılaştırmaları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Işık ve boya renklerini ana, ara ve tamamlayıcı olarak sınıflandırmaları sağlanır. Işıkta ana renklerin boyada ara renk, ışıkta ara renklerin boyada ana renk olduğu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Işık renklerinden saf sarı ile karışım sarı arasındaki fark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ç) Öğrencilerin beyaz ışığın ve farklı renklerdeki ışığın filtreden geçişine ve soğurulmasına ilişkin örnekler vermeleri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816C7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EBA5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Çevre ve İklim Değişikliği Haftası</w:t>
            </w:r>
          </w:p>
        </w:tc>
      </w:tr>
      <w:tr w:rsidR="00E306EB" w14:paraId="20A1C5C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FD73D2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55133F4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42EA5D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 Saat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5B9A5" w14:textId="77777777" w:rsidR="00E306EB" w:rsidRDefault="00E306EB">
            <w:pPr>
              <w:ind w:left="100" w:right="100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FA9D6" w14:textId="77777777" w:rsidR="00E306EB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347BD" w14:textId="77777777" w:rsidR="00E306EB" w:rsidRDefault="00000000">
            <w:pPr>
              <w:ind w:left="100" w:right="100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40510" w14:textId="77777777" w:rsidR="00E306EB" w:rsidRDefault="00E306EB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303C4" w14:textId="77777777" w:rsidR="00E306EB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43E96" w14:textId="77777777" w:rsidR="00E306EB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*Babalar Günü</w:t>
            </w:r>
          </w:p>
        </w:tc>
      </w:tr>
      <w:tr w:rsidR="00E306EB" w14:paraId="7A27649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2E23FC" w14:textId="77777777" w:rsidR="00E306EB" w:rsidRDefault="00000000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544A0FC7" w14:textId="77777777" w:rsidR="00E306EB" w:rsidRDefault="00E306EB"/>
    <w:p w14:paraId="384C1DEF" w14:textId="77777777" w:rsidR="00E306EB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5B252F17" w14:textId="77777777" w:rsidR="00E306EB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proofErr w:type="gramStart"/>
      <w:r>
        <w:rPr>
          <w:sz w:val="12"/>
          <w:szCs w:val="12"/>
        </w:rPr>
        <w:t>Milli</w:t>
      </w:r>
      <w:proofErr w:type="gramEnd"/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3C8C7A52" w14:textId="77777777" w:rsidR="00E306EB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743D6404" w14:textId="77777777" w:rsidR="00E306EB" w:rsidRDefault="00E306EB">
      <w:pPr>
        <w:spacing w:line="168" w:lineRule="auto"/>
      </w:pPr>
    </w:p>
    <w:p w14:paraId="7232F18D" w14:textId="77777777" w:rsidR="00E306EB" w:rsidRDefault="00E306EB">
      <w:pPr>
        <w:sectPr w:rsidR="00E306EB">
          <w:headerReference w:type="default" r:id="rId6"/>
          <w:footerReference w:type="default" r:id="rId7"/>
          <w:pgSz w:w="16837" w:h="11905" w:orient="landscape"/>
          <w:pgMar w:top="600" w:right="600" w:bottom="600" w:left="600" w:header="720" w:footer="720" w:gutter="0"/>
          <w:cols w:space="720"/>
        </w:sectPr>
      </w:pPr>
    </w:p>
    <w:p w14:paraId="2769910E" w14:textId="77777777" w:rsidR="00E306EB" w:rsidRDefault="00E306EB"/>
    <w:p w14:paraId="17EE900B" w14:textId="77777777" w:rsidR="00E306EB" w:rsidRDefault="00000000">
      <w:pPr>
        <w:jc w:val="center"/>
      </w:pPr>
      <w:r>
        <w:rPr>
          <w:b/>
          <w:bCs/>
        </w:rPr>
        <w:t>Zümre Öğretmenleri</w:t>
      </w:r>
    </w:p>
    <w:p w14:paraId="3618B430" w14:textId="77777777" w:rsidR="00E306EB" w:rsidRDefault="00E306EB"/>
    <w:p w14:paraId="6CC56622" w14:textId="77777777" w:rsidR="00E306EB" w:rsidRDefault="00E306EB"/>
    <w:p w14:paraId="6BEC183D" w14:textId="77777777" w:rsidR="00E306EB" w:rsidRDefault="00E306EB"/>
    <w:p w14:paraId="5B6ADFF5" w14:textId="77777777" w:rsidR="00E306EB" w:rsidRDefault="00000000">
      <w:pPr>
        <w:jc w:val="center"/>
      </w:pPr>
      <w:r>
        <w:t>Zümre OGRETMENİ                              Zümre ÖĞRETMENİ                              Zümre ÖĞRETMENİ</w:t>
      </w:r>
      <w:r>
        <w:br/>
      </w:r>
      <w:r>
        <w:br/>
      </w:r>
      <w:r>
        <w:br/>
      </w:r>
      <w:r>
        <w:br/>
      </w:r>
      <w:r>
        <w:br/>
      </w:r>
    </w:p>
    <w:p w14:paraId="2E1EA753" w14:textId="77777777" w:rsidR="00E306EB" w:rsidRDefault="00E306EB"/>
    <w:p w14:paraId="6905F584" w14:textId="77777777" w:rsidR="00E306EB" w:rsidRDefault="00E306EB"/>
    <w:p w14:paraId="24A8A50B" w14:textId="77777777" w:rsidR="00E306EB" w:rsidRDefault="00E306EB"/>
    <w:p w14:paraId="74D05389" w14:textId="77777777" w:rsidR="00E306EB" w:rsidRDefault="00000000">
      <w:pPr>
        <w:jc w:val="center"/>
      </w:pPr>
      <w:r>
        <w:t>04.09.2024</w:t>
      </w:r>
    </w:p>
    <w:p w14:paraId="7721A5FA" w14:textId="77777777" w:rsidR="00E306EB" w:rsidRDefault="00000000">
      <w:pPr>
        <w:jc w:val="center"/>
      </w:pPr>
      <w:r>
        <w:t>MÜDÜR</w:t>
      </w:r>
    </w:p>
    <w:p w14:paraId="60E967B9" w14:textId="77777777" w:rsidR="00E306EB" w:rsidRDefault="00000000">
      <w:pPr>
        <w:jc w:val="center"/>
      </w:pPr>
      <w:r>
        <w:rPr>
          <w:b/>
          <w:bCs/>
        </w:rPr>
        <w:t>Okul Müdürü</w:t>
      </w:r>
    </w:p>
    <w:sectPr w:rsidR="00E306EB"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F8709" w14:textId="77777777" w:rsidR="000F7AE7" w:rsidRDefault="000F7AE7">
      <w:pPr>
        <w:spacing w:after="0" w:line="240" w:lineRule="auto"/>
      </w:pPr>
      <w:r>
        <w:separator/>
      </w:r>
    </w:p>
  </w:endnote>
  <w:endnote w:type="continuationSeparator" w:id="0">
    <w:p w14:paraId="16536F27" w14:textId="77777777" w:rsidR="000F7AE7" w:rsidRDefault="000F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2938" w14:textId="77777777" w:rsidR="00E306EB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E824" w14:textId="77777777" w:rsidR="000F7AE7" w:rsidRDefault="000F7AE7">
      <w:pPr>
        <w:spacing w:after="0" w:line="240" w:lineRule="auto"/>
      </w:pPr>
      <w:r>
        <w:separator/>
      </w:r>
    </w:p>
  </w:footnote>
  <w:footnote w:type="continuationSeparator" w:id="0">
    <w:p w14:paraId="6B452C2D" w14:textId="77777777" w:rsidR="000F7AE7" w:rsidRDefault="000F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5F9B4" w14:textId="77777777" w:rsidR="00E306EB" w:rsidRDefault="00000000">
    <w:pPr>
      <w:jc w:val="center"/>
    </w:pPr>
    <w:r>
      <w:rPr>
        <w:b/>
        <w:bCs/>
        <w:sz w:val="24"/>
        <w:szCs w:val="24"/>
      </w:rPr>
      <w:t>2024-2025 EĞİTİM-ÖĞRETİM YILI ANADOLU LİSESİ 10. SINIF FİZİK (A.L.)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6EB"/>
    <w:rsid w:val="000F7AE7"/>
    <w:rsid w:val="006D50EE"/>
    <w:rsid w:val="00E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1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D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0EE"/>
  </w:style>
  <w:style w:type="paragraph" w:styleId="AltBilgi">
    <w:name w:val="footer"/>
    <w:basedOn w:val="Normal"/>
    <w:link w:val="AltBilgiChar"/>
    <w:uiPriority w:val="99"/>
    <w:unhideWhenUsed/>
    <w:rsid w:val="006D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3150</Words>
  <Characters>17955</Characters>
  <Application>Microsoft Office Word</Application>
  <DocSecurity>0</DocSecurity>
  <Lines>149</Lines>
  <Paragraphs>42</Paragraphs>
  <ScaleCrop>false</ScaleCrop>
  <Manager/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2024-09-04T18:37:00Z</dcterms:created>
  <dcterms:modified xsi:type="dcterms:W3CDTF">2024-09-04T18:37:00Z</dcterms:modified>
  <cp:category/>
</cp:coreProperties>
</file>